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EBB88" w14:textId="77777777" w:rsidR="002E733B" w:rsidRDefault="002E733B" w:rsidP="002E733B">
      <w:pPr>
        <w:pBdr>
          <w:top w:val="single" w:sz="4" w:space="1" w:color="auto"/>
          <w:left w:val="single" w:sz="4" w:space="4" w:color="auto"/>
          <w:bottom w:val="single" w:sz="4" w:space="1" w:color="auto"/>
          <w:right w:val="single" w:sz="4" w:space="4" w:color="auto"/>
        </w:pBdr>
        <w:jc w:val="center"/>
        <w:rPr>
          <w:rFonts w:ascii="Noto Sans" w:eastAsia="Times New Roman" w:hAnsi="Noto Sans" w:cs="Noto Sans"/>
          <w:b/>
          <w:bCs/>
          <w:color w:val="2D2D2D"/>
          <w:sz w:val="20"/>
          <w:szCs w:val="20"/>
          <w:lang w:eastAsia="fr-FR"/>
        </w:rPr>
      </w:pPr>
      <w:bookmarkStart w:id="0" w:name="_GoBack"/>
      <w:bookmarkEnd w:id="0"/>
    </w:p>
    <w:p w14:paraId="27725A09" w14:textId="77777777" w:rsidR="002E733B" w:rsidRPr="002E733B" w:rsidRDefault="002E733B" w:rsidP="002E733B">
      <w:pPr>
        <w:pBdr>
          <w:top w:val="single" w:sz="4" w:space="1" w:color="auto"/>
          <w:left w:val="single" w:sz="4" w:space="4" w:color="auto"/>
          <w:bottom w:val="single" w:sz="4" w:space="1" w:color="auto"/>
          <w:right w:val="single" w:sz="4" w:space="4" w:color="auto"/>
        </w:pBdr>
        <w:jc w:val="center"/>
        <w:rPr>
          <w:rFonts w:ascii="Noto Sans" w:eastAsia="Times New Roman" w:hAnsi="Noto Sans" w:cs="Noto Sans"/>
          <w:b/>
          <w:bCs/>
          <w:color w:val="2D2D2D"/>
          <w:sz w:val="22"/>
          <w:szCs w:val="22"/>
          <w:lang w:eastAsia="fr-FR"/>
        </w:rPr>
      </w:pPr>
      <w:r w:rsidRPr="002E733B">
        <w:rPr>
          <w:rFonts w:ascii="Noto Sans" w:eastAsia="Times New Roman" w:hAnsi="Noto Sans" w:cs="Noto Sans"/>
          <w:b/>
          <w:bCs/>
          <w:color w:val="2D2D2D"/>
          <w:sz w:val="22"/>
          <w:szCs w:val="22"/>
          <w:lang w:eastAsia="fr-FR"/>
        </w:rPr>
        <w:t>OFFICE DE TOURISME DE LESSINES – MUSEE DE L’HOPITAL NOTRE DAME A LA ROSE</w:t>
      </w:r>
    </w:p>
    <w:p w14:paraId="02F881E5" w14:textId="32CE56FA" w:rsidR="002E733B" w:rsidRPr="002E733B" w:rsidRDefault="002E733B" w:rsidP="002E733B">
      <w:pPr>
        <w:pBdr>
          <w:top w:val="single" w:sz="4" w:space="1" w:color="auto"/>
          <w:left w:val="single" w:sz="4" w:space="4" w:color="auto"/>
          <w:bottom w:val="single" w:sz="4" w:space="1" w:color="auto"/>
          <w:right w:val="single" w:sz="4" w:space="4" w:color="auto"/>
        </w:pBdr>
        <w:jc w:val="center"/>
        <w:rPr>
          <w:rFonts w:ascii="Noto Sans" w:eastAsia="Times New Roman" w:hAnsi="Noto Sans" w:cs="Noto Sans"/>
          <w:b/>
          <w:bCs/>
          <w:color w:val="2D2D2D"/>
          <w:sz w:val="22"/>
          <w:szCs w:val="22"/>
          <w:lang w:eastAsia="fr-FR"/>
        </w:rPr>
      </w:pPr>
      <w:r w:rsidRPr="002E733B">
        <w:rPr>
          <w:rFonts w:ascii="Noto Sans" w:eastAsia="Times New Roman" w:hAnsi="Noto Sans" w:cs="Noto Sans"/>
          <w:b/>
          <w:bCs/>
          <w:color w:val="2D2D2D"/>
          <w:sz w:val="22"/>
          <w:szCs w:val="22"/>
          <w:lang w:eastAsia="fr-FR"/>
        </w:rPr>
        <w:t>Recrutement d’un(e) Directeur(</w:t>
      </w:r>
      <w:proofErr w:type="spellStart"/>
      <w:r w:rsidRPr="002E733B">
        <w:rPr>
          <w:rFonts w:ascii="Noto Sans" w:eastAsia="Times New Roman" w:hAnsi="Noto Sans" w:cs="Noto Sans"/>
          <w:b/>
          <w:bCs/>
          <w:color w:val="2D2D2D"/>
          <w:sz w:val="22"/>
          <w:szCs w:val="22"/>
          <w:lang w:eastAsia="fr-FR"/>
        </w:rPr>
        <w:t>ice</w:t>
      </w:r>
      <w:proofErr w:type="spellEnd"/>
      <w:r w:rsidRPr="002E733B">
        <w:rPr>
          <w:rFonts w:ascii="Noto Sans" w:eastAsia="Times New Roman" w:hAnsi="Noto Sans" w:cs="Noto Sans"/>
          <w:b/>
          <w:bCs/>
          <w:color w:val="2D2D2D"/>
          <w:sz w:val="22"/>
          <w:szCs w:val="22"/>
          <w:lang w:eastAsia="fr-FR"/>
        </w:rPr>
        <w:t>)</w:t>
      </w:r>
    </w:p>
    <w:p w14:paraId="1F3DA1C6" w14:textId="77777777" w:rsidR="002E733B" w:rsidRPr="002E733B" w:rsidRDefault="002E733B" w:rsidP="002E733B">
      <w:pPr>
        <w:pBdr>
          <w:top w:val="single" w:sz="4" w:space="1" w:color="auto"/>
          <w:left w:val="single" w:sz="4" w:space="4" w:color="auto"/>
          <w:bottom w:val="single" w:sz="4" w:space="1" w:color="auto"/>
          <w:right w:val="single" w:sz="4" w:space="4" w:color="auto"/>
        </w:pBdr>
        <w:jc w:val="center"/>
        <w:rPr>
          <w:rFonts w:ascii="Noto Sans" w:eastAsia="Times New Roman" w:hAnsi="Noto Sans" w:cs="Noto Sans"/>
          <w:color w:val="2D2D2D"/>
          <w:sz w:val="20"/>
          <w:szCs w:val="20"/>
          <w:lang w:eastAsia="fr-FR"/>
        </w:rPr>
      </w:pPr>
    </w:p>
    <w:p w14:paraId="52E51808" w14:textId="77777777" w:rsidR="002E733B" w:rsidRPr="002E733B" w:rsidRDefault="002E733B" w:rsidP="002E733B">
      <w:pPr>
        <w:spacing w:before="100" w:beforeAutospacing="1" w:after="100" w:afterAutospacing="1"/>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L’ASBL Office de Tourisme de Lessines a pour objet le développement et la promotion du tourisme de la Ville de Lessines en ce compris la gestion et l'exploitation du musée de l'Hôpital Notre-Dame à la Rose.</w:t>
      </w:r>
    </w:p>
    <w:p w14:paraId="39D7C8DE" w14:textId="77777777" w:rsidR="002E733B" w:rsidRPr="002E733B" w:rsidRDefault="002E733B" w:rsidP="002E733B">
      <w:pPr>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L’Hôpital Notre-Dame à la Rose est un musée hospitalier qui a pour mission la conservation, l’acquisition, l’étude et la mise en valeur de pièces et d’objets liés à l’histoire sociale, médicale, chirurgicale et pharmaceutique, ainsi qu’à l’histoire religieuse et conventuelle, de nos régions, du Moyen Age à nos jours.</w:t>
      </w:r>
    </w:p>
    <w:p w14:paraId="2641BDF3" w14:textId="77777777" w:rsidR="002E733B" w:rsidRPr="002E733B" w:rsidRDefault="002E733B" w:rsidP="002E733B">
      <w:pPr>
        <w:jc w:val="both"/>
        <w:rPr>
          <w:rFonts w:ascii="Noto Sans" w:eastAsia="Times New Roman" w:hAnsi="Noto Sans" w:cs="Noto Sans"/>
          <w:sz w:val="20"/>
          <w:szCs w:val="20"/>
          <w:lang w:eastAsia="fr-BE"/>
        </w:rPr>
      </w:pPr>
    </w:p>
    <w:p w14:paraId="7783359A" w14:textId="35B4BF82" w:rsidR="002E733B" w:rsidRPr="002E733B" w:rsidRDefault="002E733B" w:rsidP="002E733B">
      <w:pPr>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Le musée de l’Hôpital Notre-Dame à la Rose tend à être un pôle touristique et culturel d’excellence au cœur du pays, ouvert aux publics les plus diversifiés. Le musée se veut également un centre de référence et d’expertise en histoire hospitalière et conventuelle.</w:t>
      </w:r>
    </w:p>
    <w:p w14:paraId="7223BB5C" w14:textId="77777777" w:rsidR="002E733B" w:rsidRPr="002E733B" w:rsidRDefault="002E733B" w:rsidP="002E733B">
      <w:pPr>
        <w:jc w:val="both"/>
        <w:rPr>
          <w:rFonts w:ascii="Arial" w:eastAsia="Times New Roman" w:hAnsi="Arial" w:cs="Arial"/>
          <w:lang w:eastAsia="fr-BE"/>
        </w:rPr>
      </w:pPr>
    </w:p>
    <w:p w14:paraId="129BD72E" w14:textId="3D3F282C" w:rsidR="002E733B" w:rsidRDefault="002E733B" w:rsidP="002E733B">
      <w:pPr>
        <w:spacing w:before="100" w:beforeAutospacing="1" w:after="100" w:afterAutospacing="1"/>
        <w:outlineLvl w:val="3"/>
        <w:rPr>
          <w:rFonts w:ascii="Noto Sans" w:eastAsia="Times New Roman" w:hAnsi="Noto Sans" w:cs="Noto Sans"/>
          <w:b/>
          <w:bCs/>
          <w:color w:val="2D2D2D"/>
          <w:sz w:val="20"/>
          <w:szCs w:val="20"/>
          <w:lang w:eastAsia="fr-FR"/>
        </w:rPr>
      </w:pPr>
      <w:r>
        <w:rPr>
          <w:rFonts w:ascii="Noto Sans" w:eastAsia="Times New Roman" w:hAnsi="Noto Sans" w:cs="Noto Sans"/>
          <w:b/>
          <w:bCs/>
          <w:color w:val="2D2D2D"/>
          <w:sz w:val="20"/>
          <w:szCs w:val="20"/>
          <w:lang w:eastAsia="fr-FR"/>
        </w:rPr>
        <w:t>Missions génériques :</w:t>
      </w:r>
    </w:p>
    <w:p w14:paraId="7F9AC0E6" w14:textId="04B20B70" w:rsidR="002E733B" w:rsidRDefault="002E733B" w:rsidP="002E733B">
      <w:pPr>
        <w:spacing w:before="100" w:beforeAutospacing="1" w:after="100" w:afterAutospacing="1"/>
        <w:outlineLvl w:val="3"/>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En tant que directeur(</w:t>
      </w:r>
      <w:proofErr w:type="spellStart"/>
      <w:r>
        <w:rPr>
          <w:rFonts w:ascii="Noto Sans" w:eastAsia="Times New Roman" w:hAnsi="Noto Sans" w:cs="Noto Sans"/>
          <w:color w:val="2D2D2D"/>
          <w:sz w:val="20"/>
          <w:szCs w:val="20"/>
          <w:lang w:eastAsia="fr-FR"/>
        </w:rPr>
        <w:t>rice</w:t>
      </w:r>
      <w:proofErr w:type="spellEnd"/>
      <w:r>
        <w:rPr>
          <w:rFonts w:ascii="Noto Sans" w:eastAsia="Times New Roman" w:hAnsi="Noto Sans" w:cs="Noto Sans"/>
          <w:color w:val="2D2D2D"/>
          <w:sz w:val="20"/>
          <w:szCs w:val="20"/>
          <w:lang w:eastAsia="fr-FR"/>
        </w:rPr>
        <w:t xml:space="preserve">) </w:t>
      </w:r>
      <w:r w:rsidRPr="00F878C9">
        <w:rPr>
          <w:rFonts w:ascii="Noto Sans" w:eastAsia="Times New Roman" w:hAnsi="Noto Sans" w:cs="Noto Sans"/>
          <w:color w:val="2D2D2D"/>
          <w:sz w:val="20"/>
          <w:szCs w:val="20"/>
          <w:lang w:eastAsia="fr-FR"/>
        </w:rPr>
        <w:t xml:space="preserve">de </w:t>
      </w:r>
      <w:r>
        <w:rPr>
          <w:rFonts w:ascii="Noto Sans" w:eastAsia="Times New Roman" w:hAnsi="Noto Sans" w:cs="Noto Sans"/>
          <w:color w:val="2D2D2D"/>
          <w:sz w:val="20"/>
          <w:szCs w:val="20"/>
          <w:lang w:eastAsia="fr-FR"/>
        </w:rPr>
        <w:t>l’institution, vous</w:t>
      </w:r>
    </w:p>
    <w:p w14:paraId="6EE72971" w14:textId="0F1F90B5" w:rsidR="002E733B" w:rsidRDefault="002E733B" w:rsidP="002E733B">
      <w:pPr>
        <w:pStyle w:val="Paragraphedeliste"/>
        <w:numPr>
          <w:ilvl w:val="0"/>
          <w:numId w:val="4"/>
        </w:numPr>
        <w:spacing w:before="100" w:beforeAutospacing="1" w:after="100" w:afterAutospacing="1"/>
        <w:outlineLvl w:val="3"/>
        <w:rPr>
          <w:rFonts w:ascii="Noto Sans" w:eastAsia="Times New Roman" w:hAnsi="Noto Sans" w:cs="Noto Sans"/>
          <w:color w:val="2D2D2D"/>
          <w:sz w:val="20"/>
          <w:szCs w:val="20"/>
          <w:lang w:eastAsia="fr-FR"/>
        </w:rPr>
      </w:pPr>
      <w:r w:rsidRPr="00BB5A02">
        <w:rPr>
          <w:rFonts w:ascii="Noto Sans" w:eastAsia="Times New Roman" w:hAnsi="Noto Sans" w:cs="Noto Sans"/>
          <w:color w:val="2D2D2D"/>
          <w:sz w:val="20"/>
          <w:szCs w:val="20"/>
          <w:lang w:eastAsia="fr-FR"/>
        </w:rPr>
        <w:t xml:space="preserve">êtes le visage et le contact </w:t>
      </w:r>
      <w:r>
        <w:rPr>
          <w:rFonts w:ascii="Noto Sans" w:eastAsia="Times New Roman" w:hAnsi="Noto Sans" w:cs="Noto Sans"/>
          <w:color w:val="2D2D2D"/>
          <w:sz w:val="20"/>
          <w:szCs w:val="20"/>
          <w:lang w:eastAsia="fr-FR"/>
        </w:rPr>
        <w:t xml:space="preserve">privilégié </w:t>
      </w:r>
      <w:r w:rsidRPr="00BB5A02">
        <w:rPr>
          <w:rFonts w:ascii="Noto Sans" w:eastAsia="Times New Roman" w:hAnsi="Noto Sans" w:cs="Noto Sans"/>
          <w:color w:val="2D2D2D"/>
          <w:sz w:val="20"/>
          <w:szCs w:val="20"/>
          <w:lang w:eastAsia="fr-FR"/>
        </w:rPr>
        <w:t xml:space="preserve">de </w:t>
      </w:r>
      <w:r>
        <w:rPr>
          <w:rFonts w:ascii="Noto Sans" w:eastAsia="Times New Roman" w:hAnsi="Noto Sans" w:cs="Noto Sans"/>
          <w:color w:val="2D2D2D"/>
          <w:sz w:val="20"/>
          <w:szCs w:val="20"/>
          <w:lang w:eastAsia="fr-FR"/>
        </w:rPr>
        <w:t xml:space="preserve">l’ASBL </w:t>
      </w:r>
      <w:r w:rsidRPr="00BB5A02">
        <w:rPr>
          <w:rFonts w:ascii="Noto Sans" w:eastAsia="Times New Roman" w:hAnsi="Noto Sans" w:cs="Noto Sans"/>
          <w:color w:val="2D2D2D"/>
          <w:sz w:val="20"/>
          <w:szCs w:val="20"/>
          <w:lang w:eastAsia="fr-FR"/>
        </w:rPr>
        <w:t>pour les différentes parties prenantes, tant internes qu'externes</w:t>
      </w:r>
      <w:r>
        <w:rPr>
          <w:rFonts w:ascii="Noto Sans" w:eastAsia="Times New Roman" w:hAnsi="Noto Sans" w:cs="Noto Sans"/>
          <w:color w:val="2D2D2D"/>
          <w:sz w:val="20"/>
          <w:szCs w:val="20"/>
          <w:lang w:eastAsia="fr-FR"/>
        </w:rPr>
        <w:t xml:space="preserve"> et favorisez les partenariats avec les acteurs locaux (ADL, Centre Culturel René Magritte, associatif, etc.) ;</w:t>
      </w:r>
    </w:p>
    <w:p w14:paraId="352DD7DA" w14:textId="77777777" w:rsidR="002E733B" w:rsidRDefault="002E733B" w:rsidP="002E733B">
      <w:pPr>
        <w:pStyle w:val="Paragraphedeliste"/>
        <w:numPr>
          <w:ilvl w:val="0"/>
          <w:numId w:val="4"/>
        </w:numPr>
        <w:spacing w:before="100" w:beforeAutospacing="1" w:after="100" w:afterAutospacing="1"/>
        <w:outlineLvl w:val="3"/>
        <w:rPr>
          <w:rFonts w:ascii="Noto Sans" w:eastAsia="Times New Roman" w:hAnsi="Noto Sans" w:cs="Noto Sans"/>
          <w:color w:val="2D2D2D"/>
          <w:sz w:val="20"/>
          <w:szCs w:val="20"/>
          <w:lang w:eastAsia="fr-FR"/>
        </w:rPr>
      </w:pPr>
      <w:r w:rsidRPr="00BB5A02">
        <w:rPr>
          <w:rFonts w:ascii="Noto Sans" w:eastAsia="Times New Roman" w:hAnsi="Noto Sans" w:cs="Noto Sans"/>
          <w:color w:val="2D2D2D"/>
          <w:sz w:val="20"/>
          <w:szCs w:val="20"/>
          <w:lang w:eastAsia="fr-FR"/>
        </w:rPr>
        <w:t>propagez la mission et la vision de l</w:t>
      </w:r>
      <w:r>
        <w:rPr>
          <w:rFonts w:ascii="Noto Sans" w:eastAsia="Times New Roman" w:hAnsi="Noto Sans" w:cs="Noto Sans"/>
          <w:color w:val="2D2D2D"/>
          <w:sz w:val="20"/>
          <w:szCs w:val="20"/>
          <w:lang w:eastAsia="fr-FR"/>
        </w:rPr>
        <w:t>’institution ;</w:t>
      </w:r>
    </w:p>
    <w:p w14:paraId="3ABE8D27" w14:textId="77777777" w:rsidR="002E733B" w:rsidRDefault="002E733B" w:rsidP="002E733B">
      <w:pPr>
        <w:pStyle w:val="Paragraphedeliste"/>
        <w:numPr>
          <w:ilvl w:val="0"/>
          <w:numId w:val="4"/>
        </w:numPr>
        <w:spacing w:before="100" w:beforeAutospacing="1" w:after="100" w:afterAutospacing="1"/>
        <w:outlineLvl w:val="3"/>
        <w:rPr>
          <w:rFonts w:ascii="Noto Sans" w:eastAsia="Times New Roman" w:hAnsi="Noto Sans" w:cs="Noto Sans"/>
          <w:color w:val="2D2D2D"/>
          <w:sz w:val="20"/>
          <w:szCs w:val="20"/>
          <w:lang w:eastAsia="fr-FR"/>
        </w:rPr>
      </w:pPr>
      <w:r w:rsidRPr="00BB5A02">
        <w:rPr>
          <w:rFonts w:ascii="Noto Sans" w:eastAsia="Times New Roman" w:hAnsi="Noto Sans" w:cs="Noto Sans"/>
          <w:color w:val="2D2D2D"/>
          <w:sz w:val="20"/>
          <w:szCs w:val="20"/>
          <w:lang w:eastAsia="fr-FR"/>
        </w:rPr>
        <w:t xml:space="preserve">dirigez et coordonnez la direction </w:t>
      </w:r>
      <w:r w:rsidRPr="002E733B">
        <w:rPr>
          <w:rFonts w:ascii="Noto Sans" w:eastAsia="Times New Roman" w:hAnsi="Noto Sans" w:cs="Noto Sans"/>
          <w:color w:val="2D2D2D"/>
          <w:sz w:val="20"/>
          <w:szCs w:val="20"/>
          <w:lang w:eastAsia="fr-FR"/>
        </w:rPr>
        <w:t>dans la réalisation des objectifs suivants les objectifs prédéfinis et la mise en œuvre de la politique stratégique ;</w:t>
      </w:r>
    </w:p>
    <w:p w14:paraId="3B39EB88" w14:textId="77777777" w:rsidR="002E733B" w:rsidRDefault="002E733B" w:rsidP="002E733B">
      <w:pPr>
        <w:pStyle w:val="Paragraphedeliste"/>
        <w:numPr>
          <w:ilvl w:val="0"/>
          <w:numId w:val="4"/>
        </w:numPr>
        <w:spacing w:before="100" w:beforeAutospacing="1" w:after="100" w:afterAutospacing="1"/>
        <w:outlineLvl w:val="3"/>
        <w:rPr>
          <w:rFonts w:ascii="Noto Sans" w:eastAsia="Times New Roman" w:hAnsi="Noto Sans" w:cs="Noto Sans"/>
          <w:color w:val="2D2D2D"/>
          <w:sz w:val="20"/>
          <w:szCs w:val="20"/>
          <w:lang w:eastAsia="fr-FR"/>
        </w:rPr>
      </w:pPr>
      <w:r w:rsidRPr="00BB5A02">
        <w:rPr>
          <w:rFonts w:ascii="Noto Sans" w:eastAsia="Times New Roman" w:hAnsi="Noto Sans" w:cs="Noto Sans"/>
          <w:color w:val="2D2D2D"/>
          <w:sz w:val="20"/>
          <w:szCs w:val="20"/>
          <w:lang w:eastAsia="fr-FR"/>
        </w:rPr>
        <w:t xml:space="preserve">avez une vision claire de la manière dont vous pouvez apporter une valeur ajoutée à </w:t>
      </w:r>
      <w:r>
        <w:rPr>
          <w:rFonts w:ascii="Noto Sans" w:eastAsia="Times New Roman" w:hAnsi="Noto Sans" w:cs="Noto Sans"/>
          <w:color w:val="2D2D2D"/>
          <w:sz w:val="20"/>
          <w:szCs w:val="20"/>
          <w:lang w:eastAsia="fr-FR"/>
        </w:rPr>
        <w:t xml:space="preserve">l’institution </w:t>
      </w:r>
      <w:r w:rsidRPr="00BB5A02">
        <w:rPr>
          <w:rFonts w:ascii="Noto Sans" w:eastAsia="Times New Roman" w:hAnsi="Noto Sans" w:cs="Noto Sans"/>
          <w:color w:val="2D2D2D"/>
          <w:sz w:val="20"/>
          <w:szCs w:val="20"/>
          <w:lang w:eastAsia="fr-FR"/>
        </w:rPr>
        <w:t xml:space="preserve">en tant qu'organisation </w:t>
      </w:r>
      <w:r>
        <w:rPr>
          <w:rFonts w:ascii="Noto Sans" w:eastAsia="Times New Roman" w:hAnsi="Noto Sans" w:cs="Noto Sans"/>
          <w:color w:val="2D2D2D"/>
          <w:sz w:val="20"/>
          <w:szCs w:val="20"/>
          <w:lang w:eastAsia="fr-FR"/>
        </w:rPr>
        <w:t>muséale et patrimoniale</w:t>
      </w:r>
      <w:r w:rsidRPr="00BB5A02">
        <w:rPr>
          <w:rFonts w:ascii="Noto Sans" w:eastAsia="Times New Roman" w:hAnsi="Noto Sans" w:cs="Noto Sans"/>
          <w:color w:val="2D2D2D"/>
          <w:sz w:val="20"/>
          <w:szCs w:val="20"/>
          <w:lang w:eastAsia="fr-FR"/>
        </w:rPr>
        <w:t xml:space="preserve"> dans le contexte </w:t>
      </w:r>
      <w:r>
        <w:rPr>
          <w:rFonts w:ascii="Noto Sans" w:eastAsia="Times New Roman" w:hAnsi="Noto Sans" w:cs="Noto Sans"/>
          <w:color w:val="2D2D2D"/>
          <w:sz w:val="20"/>
          <w:szCs w:val="20"/>
          <w:lang w:eastAsia="fr-FR"/>
        </w:rPr>
        <w:t>de la Wallonie picarde, de l’Eurométropole, de la Belgique et</w:t>
      </w:r>
      <w:r w:rsidRPr="00BB5A02">
        <w:rPr>
          <w:rFonts w:ascii="Noto Sans" w:eastAsia="Times New Roman" w:hAnsi="Noto Sans" w:cs="Noto Sans"/>
          <w:color w:val="2D2D2D"/>
          <w:sz w:val="20"/>
          <w:szCs w:val="20"/>
          <w:lang w:eastAsia="fr-FR"/>
        </w:rPr>
        <w:t xml:space="preserve"> de l'Europe</w:t>
      </w:r>
      <w:r>
        <w:rPr>
          <w:rFonts w:ascii="Noto Sans" w:eastAsia="Times New Roman" w:hAnsi="Noto Sans" w:cs="Noto Sans"/>
          <w:color w:val="2D2D2D"/>
          <w:sz w:val="20"/>
          <w:szCs w:val="20"/>
          <w:lang w:eastAsia="fr-FR"/>
        </w:rPr>
        <w:t> ;</w:t>
      </w:r>
    </w:p>
    <w:p w14:paraId="380D9C7E" w14:textId="77777777" w:rsidR="002E733B" w:rsidRDefault="002E733B" w:rsidP="002E733B">
      <w:pPr>
        <w:pStyle w:val="Paragraphedeliste"/>
        <w:numPr>
          <w:ilvl w:val="0"/>
          <w:numId w:val="4"/>
        </w:numPr>
        <w:spacing w:before="100" w:beforeAutospacing="1" w:after="100" w:afterAutospacing="1"/>
        <w:outlineLvl w:val="3"/>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s</w:t>
      </w:r>
      <w:r w:rsidRPr="00BB5A02">
        <w:rPr>
          <w:rFonts w:ascii="Noto Sans" w:eastAsia="Times New Roman" w:hAnsi="Noto Sans" w:cs="Noto Sans"/>
          <w:color w:val="2D2D2D"/>
          <w:sz w:val="20"/>
          <w:szCs w:val="20"/>
          <w:lang w:eastAsia="fr-FR"/>
        </w:rPr>
        <w:t>uivez</w:t>
      </w:r>
      <w:r>
        <w:rPr>
          <w:rFonts w:ascii="Noto Sans" w:eastAsia="Times New Roman" w:hAnsi="Noto Sans" w:cs="Noto Sans"/>
          <w:color w:val="2D2D2D"/>
          <w:sz w:val="20"/>
          <w:szCs w:val="20"/>
          <w:lang w:eastAsia="fr-FR"/>
        </w:rPr>
        <w:t xml:space="preserve"> </w:t>
      </w:r>
      <w:r w:rsidRPr="00BB5A02">
        <w:rPr>
          <w:rFonts w:ascii="Noto Sans" w:eastAsia="Times New Roman" w:hAnsi="Noto Sans" w:cs="Noto Sans"/>
          <w:color w:val="2D2D2D"/>
          <w:sz w:val="20"/>
          <w:szCs w:val="20"/>
          <w:lang w:eastAsia="fr-FR"/>
        </w:rPr>
        <w:t>les évolutions sociales, administratives et technologiques, en accordant une attention particulière aux innovations et à la diversité</w:t>
      </w:r>
      <w:r>
        <w:rPr>
          <w:rFonts w:ascii="Noto Sans" w:eastAsia="Times New Roman" w:hAnsi="Noto Sans" w:cs="Noto Sans"/>
          <w:color w:val="2D2D2D"/>
          <w:sz w:val="20"/>
          <w:szCs w:val="20"/>
          <w:lang w:eastAsia="fr-FR"/>
        </w:rPr>
        <w:t> ;</w:t>
      </w:r>
    </w:p>
    <w:p w14:paraId="7D3970AD" w14:textId="0030B203" w:rsidR="002E733B" w:rsidRDefault="002E733B" w:rsidP="002E733B">
      <w:pPr>
        <w:pStyle w:val="Paragraphedeliste"/>
        <w:numPr>
          <w:ilvl w:val="0"/>
          <w:numId w:val="4"/>
        </w:numPr>
        <w:spacing w:before="100" w:beforeAutospacing="1" w:after="100" w:afterAutospacing="1"/>
        <w:outlineLvl w:val="3"/>
        <w:rPr>
          <w:rFonts w:ascii="Noto Sans" w:eastAsia="Times New Roman" w:hAnsi="Noto Sans" w:cs="Noto Sans"/>
          <w:color w:val="2D2D2D"/>
          <w:sz w:val="20"/>
          <w:szCs w:val="20"/>
          <w:lang w:eastAsia="fr-FR"/>
        </w:rPr>
      </w:pPr>
      <w:r w:rsidRPr="00BB5A02">
        <w:rPr>
          <w:rFonts w:ascii="Noto Sans" w:eastAsia="Times New Roman" w:hAnsi="Noto Sans" w:cs="Noto Sans"/>
          <w:color w:val="2D2D2D"/>
          <w:sz w:val="20"/>
          <w:szCs w:val="20"/>
          <w:lang w:eastAsia="fr-FR"/>
        </w:rPr>
        <w:t>traitez des questions complexes de manière créative et flexible</w:t>
      </w:r>
      <w:r>
        <w:rPr>
          <w:rFonts w:ascii="Noto Sans" w:eastAsia="Times New Roman" w:hAnsi="Noto Sans" w:cs="Noto Sans"/>
          <w:color w:val="2D2D2D"/>
          <w:sz w:val="20"/>
          <w:szCs w:val="20"/>
          <w:lang w:eastAsia="fr-FR"/>
        </w:rPr>
        <w:t xml:space="preserve">, en </w:t>
      </w:r>
      <w:r w:rsidRPr="00BB5A02">
        <w:rPr>
          <w:rFonts w:ascii="Noto Sans" w:eastAsia="Times New Roman" w:hAnsi="Noto Sans" w:cs="Noto Sans"/>
          <w:color w:val="2D2D2D"/>
          <w:sz w:val="20"/>
          <w:szCs w:val="20"/>
          <w:lang w:eastAsia="fr-FR"/>
        </w:rPr>
        <w:t xml:space="preserve">ce qui concerne les règles et les procédures qui s'appliquent dans </w:t>
      </w:r>
      <w:r>
        <w:rPr>
          <w:rFonts w:ascii="Noto Sans" w:eastAsia="Times New Roman" w:hAnsi="Noto Sans" w:cs="Noto Sans"/>
          <w:color w:val="2D2D2D"/>
          <w:sz w:val="20"/>
          <w:szCs w:val="20"/>
          <w:lang w:eastAsia="fr-FR"/>
        </w:rPr>
        <w:t>les secteurs et gouvernements dont vous dépendez ;</w:t>
      </w:r>
    </w:p>
    <w:p w14:paraId="6729DB47" w14:textId="623F3EE4" w:rsidR="002E733B" w:rsidRPr="002E733B" w:rsidRDefault="002E733B" w:rsidP="002E733B">
      <w:pPr>
        <w:pStyle w:val="Paragraphedeliste"/>
        <w:numPr>
          <w:ilvl w:val="0"/>
          <w:numId w:val="4"/>
        </w:numPr>
        <w:spacing w:before="100" w:beforeAutospacing="1" w:after="100" w:afterAutospacing="1"/>
        <w:jc w:val="both"/>
        <w:rPr>
          <w:rFonts w:ascii="Noto Sans" w:eastAsia="Times New Roman" w:hAnsi="Noto Sans" w:cs="Noto Sans"/>
          <w:sz w:val="20"/>
          <w:szCs w:val="20"/>
          <w:lang w:eastAsia="fr-BE"/>
        </w:rPr>
      </w:pPr>
      <w:r>
        <w:rPr>
          <w:rFonts w:ascii="Noto Sans" w:eastAsia="Times New Roman" w:hAnsi="Noto Sans" w:cs="Noto Sans"/>
          <w:sz w:val="20"/>
          <w:szCs w:val="20"/>
          <w:lang w:eastAsia="fr-BE"/>
        </w:rPr>
        <w:t>a</w:t>
      </w:r>
      <w:r w:rsidRPr="002E733B">
        <w:rPr>
          <w:rFonts w:ascii="Noto Sans" w:eastAsia="Times New Roman" w:hAnsi="Noto Sans" w:cs="Noto Sans"/>
          <w:sz w:val="20"/>
          <w:szCs w:val="20"/>
          <w:lang w:eastAsia="fr-BE"/>
        </w:rPr>
        <w:t>ssurez une cohérence globale de gestion de l’ASBL dans tous ses aspects : gestion budgétaire, management/ressources humaines, sécurité, enjeux artistiques et culturels, conservation, intégration dans le territoire en prenant appui sur les différents services (médiation, communication, gestion des collections, logistique/</w:t>
      </w:r>
      <w:proofErr w:type="spellStart"/>
      <w:r w:rsidRPr="002E733B">
        <w:rPr>
          <w:rFonts w:ascii="Noto Sans" w:eastAsia="Times New Roman" w:hAnsi="Noto Sans" w:cs="Noto Sans"/>
          <w:sz w:val="20"/>
          <w:szCs w:val="20"/>
          <w:lang w:eastAsia="fr-BE"/>
        </w:rPr>
        <w:t>horeca</w:t>
      </w:r>
      <w:proofErr w:type="spellEnd"/>
      <w:r w:rsidRPr="002E733B">
        <w:rPr>
          <w:rFonts w:ascii="Noto Sans" w:eastAsia="Times New Roman" w:hAnsi="Noto Sans" w:cs="Noto Sans"/>
          <w:sz w:val="20"/>
          <w:szCs w:val="20"/>
          <w:lang w:eastAsia="fr-BE"/>
        </w:rPr>
        <w:t xml:space="preserve"> et administratif).</w:t>
      </w:r>
    </w:p>
    <w:p w14:paraId="7D442C74" w14:textId="0EBAEE4C" w:rsidR="002E733B" w:rsidRPr="002E733B" w:rsidRDefault="002E733B" w:rsidP="002E733B">
      <w:pPr>
        <w:pStyle w:val="Paragraphedeliste"/>
        <w:numPr>
          <w:ilvl w:val="0"/>
          <w:numId w:val="4"/>
        </w:numPr>
        <w:spacing w:before="100" w:beforeAutospacing="1" w:after="100" w:afterAutospacing="1"/>
        <w:outlineLvl w:val="3"/>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 xml:space="preserve">avez des affinités avec la Ville de Lessines, son histoire, ses habitants. </w:t>
      </w:r>
    </w:p>
    <w:p w14:paraId="72BAB212" w14:textId="6B422C35" w:rsidR="002E733B" w:rsidRPr="00F878C9" w:rsidRDefault="002E733B" w:rsidP="002E733B">
      <w:pPr>
        <w:spacing w:before="100" w:beforeAutospacing="1" w:after="100" w:afterAutospacing="1"/>
        <w:rPr>
          <w:rFonts w:ascii="Noto Sans" w:eastAsia="Times New Roman" w:hAnsi="Noto Sans" w:cs="Noto Sans"/>
          <w:color w:val="2D2D2D"/>
          <w:sz w:val="20"/>
          <w:szCs w:val="20"/>
          <w:lang w:eastAsia="fr-FR"/>
        </w:rPr>
      </w:pPr>
      <w:r w:rsidRPr="00F878C9">
        <w:rPr>
          <w:rFonts w:ascii="Noto Sans" w:eastAsia="Times New Roman" w:hAnsi="Noto Sans" w:cs="Noto Sans"/>
          <w:b/>
          <w:bCs/>
          <w:color w:val="2D2D2D"/>
          <w:sz w:val="20"/>
          <w:szCs w:val="20"/>
          <w:lang w:eastAsia="fr-FR"/>
        </w:rPr>
        <w:t>M</w:t>
      </w:r>
      <w:r>
        <w:rPr>
          <w:rFonts w:ascii="Noto Sans" w:eastAsia="Times New Roman" w:hAnsi="Noto Sans" w:cs="Noto Sans"/>
          <w:b/>
          <w:bCs/>
          <w:color w:val="2D2D2D"/>
          <w:sz w:val="20"/>
          <w:szCs w:val="20"/>
          <w:lang w:eastAsia="fr-FR"/>
        </w:rPr>
        <w:t>issions liées à la fonction :</w:t>
      </w:r>
    </w:p>
    <w:p w14:paraId="7F4E4669" w14:textId="6EE8927C" w:rsidR="002E733B" w:rsidRPr="00F878C9" w:rsidRDefault="002E733B" w:rsidP="002E733B">
      <w:pPr>
        <w:spacing w:before="100" w:beforeAutospacing="1" w:after="100" w:afterAutospacing="1"/>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V</w:t>
      </w:r>
      <w:r w:rsidRPr="00F878C9">
        <w:rPr>
          <w:rFonts w:ascii="Noto Sans" w:eastAsia="Times New Roman" w:hAnsi="Noto Sans" w:cs="Noto Sans"/>
          <w:color w:val="2D2D2D"/>
          <w:sz w:val="20"/>
          <w:szCs w:val="20"/>
          <w:lang w:eastAsia="fr-FR"/>
        </w:rPr>
        <w:t>otre rôle consiste en :</w:t>
      </w:r>
    </w:p>
    <w:p w14:paraId="70D0A1C1" w14:textId="5E2FDC65" w:rsidR="002E733B" w:rsidRPr="002E733B" w:rsidRDefault="002E733B" w:rsidP="002E733B">
      <w:pPr>
        <w:pStyle w:val="Paragraphedeliste"/>
        <w:numPr>
          <w:ilvl w:val="0"/>
          <w:numId w:val="8"/>
        </w:numPr>
        <w:spacing w:before="100" w:beforeAutospacing="1" w:after="100" w:afterAutospacing="1"/>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veille</w:t>
      </w:r>
      <w:r w:rsidR="00BB695A">
        <w:rPr>
          <w:rFonts w:ascii="Noto Sans" w:eastAsia="Times New Roman" w:hAnsi="Noto Sans" w:cs="Noto Sans"/>
          <w:sz w:val="20"/>
          <w:szCs w:val="20"/>
          <w:lang w:eastAsia="fr-BE"/>
        </w:rPr>
        <w:t>r</w:t>
      </w:r>
      <w:r w:rsidRPr="002E733B">
        <w:rPr>
          <w:rFonts w:ascii="Noto Sans" w:eastAsia="Times New Roman" w:hAnsi="Noto Sans" w:cs="Noto Sans"/>
          <w:sz w:val="20"/>
          <w:szCs w:val="20"/>
          <w:lang w:eastAsia="fr-BE"/>
        </w:rPr>
        <w:t xml:space="preserve"> à la pérennité et au développement des produits ou des potentialités touristiques de l’entité</w:t>
      </w:r>
      <w:r>
        <w:rPr>
          <w:rFonts w:ascii="Noto Sans" w:eastAsia="Times New Roman" w:hAnsi="Noto Sans" w:cs="Noto Sans"/>
          <w:sz w:val="20"/>
          <w:szCs w:val="20"/>
          <w:lang w:eastAsia="fr-BE"/>
        </w:rPr>
        <w:t> ;</w:t>
      </w:r>
    </w:p>
    <w:p w14:paraId="119B0BB7" w14:textId="1398F90F" w:rsidR="002E733B" w:rsidRPr="002E733B" w:rsidRDefault="002E733B" w:rsidP="002E733B">
      <w:pPr>
        <w:pStyle w:val="Paragraphedeliste"/>
        <w:numPr>
          <w:ilvl w:val="0"/>
          <w:numId w:val="8"/>
        </w:numPr>
        <w:spacing w:before="100" w:beforeAutospacing="1" w:after="100" w:afterAutospacing="1"/>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mettre en œuvre et par la suite redéfinir le projet scientifique et culturel de l’l’Hôpital Notre-Dame à la Rose en partenariat avec la FWB et la ville de Lessines</w:t>
      </w:r>
      <w:r>
        <w:rPr>
          <w:rFonts w:ascii="Noto Sans" w:eastAsia="Times New Roman" w:hAnsi="Noto Sans" w:cs="Noto Sans"/>
          <w:sz w:val="20"/>
          <w:szCs w:val="20"/>
          <w:lang w:eastAsia="fr-BE"/>
        </w:rPr>
        <w:t> ;</w:t>
      </w:r>
    </w:p>
    <w:p w14:paraId="0F590D94" w14:textId="4A9516E4" w:rsidR="002E733B" w:rsidRPr="002E733B" w:rsidRDefault="002E733B" w:rsidP="002E733B">
      <w:pPr>
        <w:pStyle w:val="Paragraphedeliste"/>
        <w:numPr>
          <w:ilvl w:val="0"/>
          <w:numId w:val="8"/>
        </w:numPr>
        <w:spacing w:before="100" w:beforeAutospacing="1" w:after="100" w:afterAutospacing="1"/>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développer l’attractivité touristique du vecteur principal de la Ville, l’Hôpital Notre-Dame à la Rose, grâce à la poursuite d’initiatives telles portées notamment par le  Commissariat Général au Tourisme</w:t>
      </w:r>
      <w:r>
        <w:rPr>
          <w:rFonts w:ascii="Noto Sans" w:eastAsia="Times New Roman" w:hAnsi="Noto Sans" w:cs="Noto Sans"/>
          <w:sz w:val="20"/>
          <w:szCs w:val="20"/>
          <w:lang w:eastAsia="fr-BE"/>
        </w:rPr>
        <w:t> ;</w:t>
      </w:r>
    </w:p>
    <w:p w14:paraId="131E5A93" w14:textId="74711635" w:rsidR="002E733B" w:rsidRPr="002E733B" w:rsidRDefault="002E733B" w:rsidP="002E733B">
      <w:pPr>
        <w:pStyle w:val="Paragraphedeliste"/>
        <w:numPr>
          <w:ilvl w:val="0"/>
          <w:numId w:val="8"/>
        </w:numPr>
        <w:spacing w:before="100" w:beforeAutospacing="1" w:after="100" w:afterAutospacing="1"/>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lastRenderedPageBreak/>
        <w:t>faire participer l’ASBL à une dynamique collective avec les autres partenaires culturels et scientifiques de divers horizons, et travail transversal dans des réseaux locaux, régionaux, nationaux et internationaux</w:t>
      </w:r>
      <w:r>
        <w:rPr>
          <w:rFonts w:ascii="Noto Sans" w:eastAsia="Times New Roman" w:hAnsi="Noto Sans" w:cs="Noto Sans"/>
          <w:sz w:val="20"/>
          <w:szCs w:val="20"/>
          <w:lang w:eastAsia="fr-BE"/>
        </w:rPr>
        <w:t> ;</w:t>
      </w:r>
    </w:p>
    <w:p w14:paraId="0BDBC087" w14:textId="2005EE8A" w:rsidR="002E733B" w:rsidRPr="002E733B" w:rsidRDefault="002E733B" w:rsidP="002E733B">
      <w:pPr>
        <w:pStyle w:val="Paragraphedeliste"/>
        <w:numPr>
          <w:ilvl w:val="0"/>
          <w:numId w:val="8"/>
        </w:numPr>
        <w:spacing w:before="100" w:beforeAutospacing="1" w:after="100" w:afterAutospacing="1"/>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proposer, faire approuver, rendre compte d’un programme d’activités global de l’ASBL et de son budget prévisionnel assorti, au Conseil d’administration, en collaboration avec les différents services</w:t>
      </w:r>
      <w:r>
        <w:rPr>
          <w:rFonts w:ascii="Noto Sans" w:eastAsia="Times New Roman" w:hAnsi="Noto Sans" w:cs="Noto Sans"/>
          <w:sz w:val="20"/>
          <w:szCs w:val="20"/>
          <w:lang w:eastAsia="fr-BE"/>
        </w:rPr>
        <w:t> ;</w:t>
      </w:r>
    </w:p>
    <w:p w14:paraId="11026FE5" w14:textId="338454F3" w:rsidR="002E733B" w:rsidRPr="002E733B" w:rsidRDefault="002E733B" w:rsidP="002E733B">
      <w:pPr>
        <w:pStyle w:val="Paragraphedeliste"/>
        <w:numPr>
          <w:ilvl w:val="0"/>
          <w:numId w:val="8"/>
        </w:numPr>
        <w:spacing w:before="100" w:beforeAutospacing="1" w:after="100" w:afterAutospacing="1"/>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préparer les réunions du Conseil d’Administration et maintenir le lien entre ce dernier et l’équipe professionnelle pour la bonne réalisation des décisions du C.A</w:t>
      </w:r>
      <w:r>
        <w:rPr>
          <w:rFonts w:ascii="Noto Sans" w:eastAsia="Times New Roman" w:hAnsi="Noto Sans" w:cs="Noto Sans"/>
          <w:sz w:val="20"/>
          <w:szCs w:val="20"/>
          <w:lang w:eastAsia="fr-BE"/>
        </w:rPr>
        <w:t> ;</w:t>
      </w:r>
    </w:p>
    <w:p w14:paraId="45C49193" w14:textId="0EE09487" w:rsidR="002E733B" w:rsidRPr="002E733B" w:rsidRDefault="002E733B" w:rsidP="002E733B">
      <w:pPr>
        <w:pStyle w:val="Paragraphedeliste"/>
        <w:numPr>
          <w:ilvl w:val="0"/>
          <w:numId w:val="8"/>
        </w:numPr>
        <w:spacing w:before="100" w:beforeAutospacing="1" w:after="100" w:afterAutospacing="1"/>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être garant de l’exécution budgétaire de l’ASBL et de sa bonne santé financière et de la bonne gestion des différentes aides à l’emploi</w:t>
      </w:r>
      <w:r>
        <w:rPr>
          <w:rFonts w:ascii="Noto Sans" w:eastAsia="Times New Roman" w:hAnsi="Noto Sans" w:cs="Noto Sans"/>
          <w:sz w:val="20"/>
          <w:szCs w:val="20"/>
          <w:lang w:eastAsia="fr-BE"/>
        </w:rPr>
        <w:t> ;</w:t>
      </w:r>
    </w:p>
    <w:p w14:paraId="5C2A599B" w14:textId="2F441C2A" w:rsidR="002E733B" w:rsidRPr="002E733B" w:rsidRDefault="002E733B" w:rsidP="002E733B">
      <w:pPr>
        <w:pStyle w:val="Paragraphedeliste"/>
        <w:numPr>
          <w:ilvl w:val="0"/>
          <w:numId w:val="8"/>
        </w:numPr>
        <w:spacing w:before="100" w:beforeAutospacing="1" w:after="100" w:afterAutospacing="1"/>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être proactif pour la recherche de financements, d’aide à l’emploi et/ou de mécénat en vue du développement des activités de l’ASBL</w:t>
      </w:r>
      <w:r>
        <w:rPr>
          <w:rFonts w:ascii="Noto Sans" w:eastAsia="Times New Roman" w:hAnsi="Noto Sans" w:cs="Noto Sans"/>
          <w:sz w:val="20"/>
          <w:szCs w:val="20"/>
          <w:lang w:eastAsia="fr-BE"/>
        </w:rPr>
        <w:t> ;</w:t>
      </w:r>
    </w:p>
    <w:p w14:paraId="4CE45592" w14:textId="6578B7C7" w:rsidR="002E733B" w:rsidRPr="002E733B" w:rsidRDefault="002E733B" w:rsidP="002E733B">
      <w:pPr>
        <w:pStyle w:val="Paragraphedeliste"/>
        <w:numPr>
          <w:ilvl w:val="0"/>
          <w:numId w:val="8"/>
        </w:numPr>
        <w:spacing w:before="100" w:beforeAutospacing="1" w:after="100" w:afterAutospacing="1"/>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négocier des contrats et conventions commerciales avec des partenaires locaux</w:t>
      </w:r>
      <w:r>
        <w:rPr>
          <w:rFonts w:ascii="Noto Sans" w:eastAsia="Times New Roman" w:hAnsi="Noto Sans" w:cs="Noto Sans"/>
          <w:sz w:val="20"/>
          <w:szCs w:val="20"/>
          <w:lang w:eastAsia="fr-BE"/>
        </w:rPr>
        <w:t> ;</w:t>
      </w:r>
    </w:p>
    <w:p w14:paraId="76063D8F" w14:textId="77777777" w:rsidR="002E733B" w:rsidRPr="002E733B" w:rsidRDefault="002E733B" w:rsidP="004C7CC9">
      <w:pPr>
        <w:pStyle w:val="Paragraphedeliste"/>
        <w:numPr>
          <w:ilvl w:val="0"/>
          <w:numId w:val="8"/>
        </w:numPr>
        <w:spacing w:before="100" w:beforeAutospacing="1" w:after="100" w:afterAutospacing="1"/>
        <w:jc w:val="both"/>
        <w:rPr>
          <w:rFonts w:ascii="Noto Sans" w:eastAsia="Times New Roman" w:hAnsi="Noto Sans" w:cs="Noto Sans"/>
          <w:color w:val="2D2D2D"/>
          <w:sz w:val="20"/>
          <w:szCs w:val="20"/>
          <w:lang w:eastAsia="fr-FR"/>
        </w:rPr>
      </w:pPr>
      <w:r w:rsidRPr="002E733B">
        <w:rPr>
          <w:rFonts w:ascii="Noto Sans" w:eastAsia="Times New Roman" w:hAnsi="Noto Sans" w:cs="Noto Sans"/>
          <w:sz w:val="20"/>
          <w:szCs w:val="20"/>
          <w:lang w:eastAsia="fr-BE"/>
        </w:rPr>
        <w:t xml:space="preserve">respecter le suivi des obligations et des souhaits émis par les organismes publics </w:t>
      </w:r>
      <w:proofErr w:type="spellStart"/>
      <w:r w:rsidRPr="002E733B">
        <w:rPr>
          <w:rFonts w:ascii="Noto Sans" w:eastAsia="Times New Roman" w:hAnsi="Noto Sans" w:cs="Noto Sans"/>
          <w:sz w:val="20"/>
          <w:szCs w:val="20"/>
          <w:lang w:eastAsia="fr-BE"/>
        </w:rPr>
        <w:t>subsidiants</w:t>
      </w:r>
      <w:proofErr w:type="spellEnd"/>
      <w:r w:rsidRPr="002E733B">
        <w:rPr>
          <w:rFonts w:ascii="Noto Sans" w:eastAsia="Times New Roman" w:hAnsi="Noto Sans" w:cs="Noto Sans"/>
          <w:sz w:val="20"/>
          <w:szCs w:val="20"/>
          <w:lang w:eastAsia="fr-BE"/>
        </w:rPr>
        <w:t>, en concertation avec le trésorier pour les aspects comptables.</w:t>
      </w:r>
      <w:r w:rsidRPr="002E733B">
        <w:rPr>
          <w:rFonts w:ascii="Noto Sans" w:eastAsia="Times New Roman" w:hAnsi="Noto Sans" w:cs="Noto Sans"/>
          <w:sz w:val="20"/>
          <w:szCs w:val="20"/>
          <w:lang w:eastAsia="fr-BE"/>
        </w:rPr>
        <w:br/>
      </w:r>
      <w:r w:rsidRPr="002E733B">
        <w:rPr>
          <w:rFonts w:ascii="Arial" w:eastAsia="Times New Roman" w:hAnsi="Arial" w:cs="Arial"/>
          <w:lang w:eastAsia="fr-BE"/>
        </w:rPr>
        <w:br/>
      </w:r>
    </w:p>
    <w:p w14:paraId="5F085D7D" w14:textId="15945179" w:rsidR="002E733B" w:rsidRPr="002E733B" w:rsidRDefault="002E733B" w:rsidP="002E733B">
      <w:pPr>
        <w:spacing w:before="100" w:beforeAutospacing="1" w:after="100" w:afterAutospacing="1"/>
        <w:jc w:val="both"/>
        <w:rPr>
          <w:rFonts w:ascii="Noto Sans" w:eastAsia="Times New Roman" w:hAnsi="Noto Sans" w:cs="Noto Sans"/>
          <w:color w:val="2D2D2D"/>
          <w:sz w:val="20"/>
          <w:szCs w:val="20"/>
          <w:lang w:eastAsia="fr-FR"/>
        </w:rPr>
      </w:pPr>
      <w:r w:rsidRPr="002E733B">
        <w:rPr>
          <w:rFonts w:ascii="Noto Sans" w:eastAsia="Times New Roman" w:hAnsi="Noto Sans" w:cs="Noto Sans"/>
          <w:b/>
          <w:bCs/>
          <w:color w:val="2D2D2D"/>
          <w:sz w:val="20"/>
          <w:szCs w:val="20"/>
          <w:lang w:eastAsia="fr-FR"/>
        </w:rPr>
        <w:t>Profil attendu :</w:t>
      </w:r>
    </w:p>
    <w:p w14:paraId="26E89BF0" w14:textId="5C691903" w:rsidR="002E733B" w:rsidRDefault="002E733B" w:rsidP="002E733B">
      <w:pPr>
        <w:pStyle w:val="Paragraphedeliste"/>
        <w:numPr>
          <w:ilvl w:val="0"/>
          <w:numId w:val="5"/>
        </w:numPr>
        <w:spacing w:before="100" w:beforeAutospacing="1" w:after="100" w:afterAutospacing="1"/>
        <w:ind w:left="709"/>
        <w:rPr>
          <w:rFonts w:ascii="Noto Sans" w:eastAsia="Times New Roman" w:hAnsi="Noto Sans" w:cs="Noto Sans"/>
          <w:color w:val="2D2D2D"/>
          <w:sz w:val="20"/>
          <w:szCs w:val="20"/>
          <w:lang w:eastAsia="fr-FR"/>
        </w:rPr>
      </w:pPr>
      <w:r w:rsidRPr="00541C02">
        <w:rPr>
          <w:rFonts w:ascii="Noto Sans" w:eastAsia="Times New Roman" w:hAnsi="Noto Sans" w:cs="Noto Sans"/>
          <w:color w:val="2D2D2D"/>
          <w:sz w:val="20"/>
          <w:szCs w:val="20"/>
          <w:lang w:eastAsia="fr-FR"/>
        </w:rPr>
        <w:t>Poste de responsable / gestionnaire</w:t>
      </w:r>
      <w:r>
        <w:rPr>
          <w:rFonts w:ascii="Noto Sans" w:eastAsia="Times New Roman" w:hAnsi="Noto Sans" w:cs="Noto Sans"/>
          <w:color w:val="2D2D2D"/>
          <w:sz w:val="20"/>
          <w:szCs w:val="20"/>
          <w:lang w:eastAsia="fr-FR"/>
        </w:rPr>
        <w:t> ;</w:t>
      </w:r>
    </w:p>
    <w:p w14:paraId="56A1E3FC" w14:textId="231BC235" w:rsidR="002E733B" w:rsidRPr="002E733B" w:rsidRDefault="002E733B" w:rsidP="002E733B">
      <w:pPr>
        <w:pStyle w:val="Paragraphedeliste"/>
        <w:numPr>
          <w:ilvl w:val="0"/>
          <w:numId w:val="5"/>
        </w:numPr>
        <w:spacing w:before="100" w:beforeAutospacing="1" w:after="100" w:afterAutospacing="1"/>
        <w:ind w:left="709"/>
        <w:rPr>
          <w:rFonts w:ascii="Noto Sans" w:eastAsia="Times New Roman" w:hAnsi="Noto Sans" w:cs="Noto Sans"/>
          <w:color w:val="2D2D2D"/>
          <w:sz w:val="20"/>
          <w:szCs w:val="20"/>
          <w:lang w:eastAsia="fr-FR"/>
        </w:rPr>
      </w:pPr>
      <w:r w:rsidRPr="002E733B">
        <w:rPr>
          <w:rFonts w:ascii="Noto Sans" w:eastAsia="Times New Roman" w:hAnsi="Noto Sans" w:cs="Noto Sans"/>
          <w:sz w:val="20"/>
          <w:szCs w:val="20"/>
          <w:lang w:eastAsia="fr-BE"/>
        </w:rPr>
        <w:t>Titulaire d’un Master. Les orientations en histoire, histoire de l’art et gestion culturelle sont un plus</w:t>
      </w:r>
      <w:r>
        <w:rPr>
          <w:rFonts w:ascii="Noto Sans" w:eastAsia="Times New Roman" w:hAnsi="Noto Sans" w:cs="Noto Sans"/>
          <w:sz w:val="20"/>
          <w:szCs w:val="20"/>
          <w:lang w:eastAsia="fr-BE"/>
        </w:rPr>
        <w:t> ;</w:t>
      </w:r>
    </w:p>
    <w:p w14:paraId="1BB420D4" w14:textId="077008C7" w:rsidR="002E733B" w:rsidRPr="00541C02" w:rsidRDefault="002E733B" w:rsidP="002E733B">
      <w:pPr>
        <w:pStyle w:val="Paragraphedeliste"/>
        <w:numPr>
          <w:ilvl w:val="0"/>
          <w:numId w:val="5"/>
        </w:numPr>
        <w:spacing w:before="100" w:beforeAutospacing="1" w:after="100" w:afterAutospacing="1"/>
        <w:ind w:left="709"/>
        <w:rPr>
          <w:rFonts w:ascii="Noto Sans" w:eastAsia="Times New Roman" w:hAnsi="Noto Sans" w:cs="Noto Sans"/>
          <w:color w:val="2D2D2D"/>
          <w:sz w:val="20"/>
          <w:szCs w:val="20"/>
          <w:lang w:eastAsia="fr-FR"/>
        </w:rPr>
      </w:pPr>
      <w:r w:rsidRPr="00541C02">
        <w:rPr>
          <w:rFonts w:ascii="Noto Sans" w:eastAsia="Times New Roman" w:hAnsi="Noto Sans" w:cs="Noto Sans"/>
          <w:color w:val="2D2D2D"/>
          <w:sz w:val="20"/>
          <w:szCs w:val="20"/>
          <w:lang w:eastAsia="fr-FR"/>
        </w:rPr>
        <w:t>Au minimu</w:t>
      </w:r>
      <w:r>
        <w:rPr>
          <w:rFonts w:ascii="Noto Sans" w:eastAsia="Times New Roman" w:hAnsi="Noto Sans" w:cs="Noto Sans"/>
          <w:color w:val="2D2D2D"/>
          <w:sz w:val="20"/>
          <w:szCs w:val="20"/>
          <w:lang w:eastAsia="fr-FR"/>
        </w:rPr>
        <w:t>m</w:t>
      </w:r>
      <w:r w:rsidRPr="00541C02">
        <w:rPr>
          <w:rFonts w:ascii="Noto Sans" w:eastAsia="Times New Roman" w:hAnsi="Noto Sans" w:cs="Noto Sans"/>
          <w:color w:val="2D2D2D"/>
          <w:sz w:val="20"/>
          <w:szCs w:val="20"/>
          <w:lang w:eastAsia="fr-FR"/>
        </w:rPr>
        <w:t xml:space="preserve"> 3 ans d’expérience dans un poste de direction dans le domaine muséal </w:t>
      </w:r>
      <w:r>
        <w:rPr>
          <w:rFonts w:ascii="Noto Sans" w:eastAsia="Times New Roman" w:hAnsi="Noto Sans" w:cs="Noto Sans"/>
          <w:color w:val="2D2D2D"/>
          <w:sz w:val="20"/>
          <w:szCs w:val="20"/>
          <w:lang w:eastAsia="fr-FR"/>
        </w:rPr>
        <w:t>ou culturel ;</w:t>
      </w:r>
    </w:p>
    <w:p w14:paraId="2FCB4F75" w14:textId="1BF1A140" w:rsidR="002E733B" w:rsidRPr="002E733B" w:rsidRDefault="002E733B" w:rsidP="002E733B">
      <w:pPr>
        <w:pStyle w:val="Paragraphedeliste"/>
        <w:numPr>
          <w:ilvl w:val="0"/>
          <w:numId w:val="5"/>
        </w:numPr>
        <w:spacing w:before="100" w:beforeAutospacing="1" w:after="100" w:afterAutospacing="1"/>
        <w:ind w:left="709"/>
        <w:rPr>
          <w:rFonts w:ascii="Noto Sans" w:eastAsia="Times New Roman" w:hAnsi="Noto Sans" w:cs="Noto Sans"/>
          <w:color w:val="2D2D2D"/>
          <w:sz w:val="20"/>
          <w:szCs w:val="20"/>
          <w:lang w:eastAsia="fr-FR"/>
        </w:rPr>
      </w:pPr>
      <w:r w:rsidRPr="00541C02">
        <w:rPr>
          <w:rFonts w:ascii="Noto Sans" w:eastAsia="Times New Roman" w:hAnsi="Noto Sans" w:cs="Noto Sans"/>
          <w:color w:val="2D2D2D"/>
          <w:sz w:val="20"/>
          <w:szCs w:val="20"/>
          <w:lang w:eastAsia="fr-FR"/>
        </w:rPr>
        <w:t xml:space="preserve">Permis de conduire </w:t>
      </w:r>
      <w:r>
        <w:rPr>
          <w:rFonts w:ascii="Noto Sans" w:eastAsia="Times New Roman" w:hAnsi="Noto Sans" w:cs="Noto Sans"/>
          <w:color w:val="2D2D2D"/>
          <w:sz w:val="20"/>
          <w:szCs w:val="20"/>
          <w:lang w:eastAsia="fr-FR"/>
        </w:rPr>
        <w:t xml:space="preserve">et véhicule personnel </w:t>
      </w:r>
      <w:r w:rsidRPr="00541C02">
        <w:rPr>
          <w:rFonts w:ascii="Noto Sans" w:eastAsia="Times New Roman" w:hAnsi="Noto Sans" w:cs="Noto Sans"/>
          <w:color w:val="2D2D2D"/>
          <w:sz w:val="20"/>
          <w:szCs w:val="20"/>
          <w:lang w:eastAsia="fr-FR"/>
        </w:rPr>
        <w:t>obligatoire</w:t>
      </w:r>
    </w:p>
    <w:p w14:paraId="25B3FB32" w14:textId="1FC3CCD3" w:rsidR="002E733B" w:rsidRPr="00F878C9" w:rsidRDefault="002E733B" w:rsidP="002E733B">
      <w:pPr>
        <w:spacing w:before="100" w:beforeAutospacing="1" w:after="100" w:afterAutospacing="1"/>
        <w:rPr>
          <w:rFonts w:ascii="Noto Sans" w:eastAsia="Times New Roman" w:hAnsi="Noto Sans" w:cs="Noto Sans"/>
          <w:b/>
          <w:bCs/>
          <w:color w:val="2D2D2D"/>
          <w:sz w:val="20"/>
          <w:szCs w:val="20"/>
          <w:lang w:eastAsia="fr-FR"/>
        </w:rPr>
      </w:pPr>
      <w:r>
        <w:rPr>
          <w:rFonts w:ascii="Noto Sans" w:eastAsia="Times New Roman" w:hAnsi="Noto Sans" w:cs="Noto Sans"/>
          <w:b/>
          <w:bCs/>
          <w:color w:val="2D2D2D"/>
          <w:sz w:val="20"/>
          <w:szCs w:val="20"/>
          <w:lang w:eastAsia="fr-FR"/>
        </w:rPr>
        <w:t>Savoirs et savoir-</w:t>
      </w:r>
      <w:r w:rsidRPr="00F878C9">
        <w:rPr>
          <w:rFonts w:ascii="Noto Sans" w:eastAsia="Times New Roman" w:hAnsi="Noto Sans" w:cs="Noto Sans"/>
          <w:b/>
          <w:bCs/>
          <w:color w:val="2D2D2D"/>
          <w:sz w:val="20"/>
          <w:szCs w:val="20"/>
          <w:lang w:eastAsia="fr-FR"/>
        </w:rPr>
        <w:t xml:space="preserve">faire </w:t>
      </w:r>
      <w:r>
        <w:rPr>
          <w:rFonts w:ascii="Noto Sans" w:eastAsia="Times New Roman" w:hAnsi="Noto Sans" w:cs="Noto Sans"/>
          <w:b/>
          <w:bCs/>
          <w:color w:val="2D2D2D"/>
          <w:sz w:val="20"/>
          <w:szCs w:val="20"/>
          <w:lang w:eastAsia="fr-FR"/>
        </w:rPr>
        <w:t xml:space="preserve">(non exhaustive) </w:t>
      </w:r>
      <w:r w:rsidRPr="00F878C9">
        <w:rPr>
          <w:rFonts w:ascii="Noto Sans" w:eastAsia="Times New Roman" w:hAnsi="Noto Sans" w:cs="Noto Sans"/>
          <w:b/>
          <w:bCs/>
          <w:color w:val="2D2D2D"/>
          <w:sz w:val="20"/>
          <w:szCs w:val="20"/>
          <w:lang w:eastAsia="fr-FR"/>
        </w:rPr>
        <w:t>:</w:t>
      </w:r>
    </w:p>
    <w:p w14:paraId="04B86FC7" w14:textId="77777777" w:rsidR="002E733B" w:rsidRDefault="002E733B" w:rsidP="002E733B">
      <w:pPr>
        <w:numPr>
          <w:ilvl w:val="0"/>
          <w:numId w:val="2"/>
        </w:numPr>
        <w:spacing w:before="100" w:beforeAutospacing="1" w:after="100" w:afterAutospacing="1"/>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C</w:t>
      </w:r>
      <w:r w:rsidRPr="00F878C9">
        <w:rPr>
          <w:rFonts w:ascii="Noto Sans" w:eastAsia="Times New Roman" w:hAnsi="Noto Sans" w:cs="Noto Sans"/>
          <w:color w:val="2D2D2D"/>
          <w:sz w:val="20"/>
          <w:szCs w:val="20"/>
          <w:lang w:eastAsia="fr-FR"/>
        </w:rPr>
        <w:t xml:space="preserve">onnaissance en histoire </w:t>
      </w:r>
      <w:r>
        <w:rPr>
          <w:rFonts w:ascii="Noto Sans" w:eastAsia="Times New Roman" w:hAnsi="Noto Sans" w:cs="Noto Sans"/>
          <w:color w:val="2D2D2D"/>
          <w:sz w:val="20"/>
          <w:szCs w:val="20"/>
          <w:lang w:eastAsia="fr-FR"/>
        </w:rPr>
        <w:t>du domaine hospitalier médiéval et du domaine religieux</w:t>
      </w:r>
      <w:r w:rsidRPr="00F878C9">
        <w:rPr>
          <w:rFonts w:ascii="Noto Sans" w:eastAsia="Times New Roman" w:hAnsi="Noto Sans" w:cs="Noto Sans"/>
          <w:color w:val="2D2D2D"/>
          <w:sz w:val="20"/>
          <w:szCs w:val="20"/>
          <w:lang w:eastAsia="fr-FR"/>
        </w:rPr>
        <w:t xml:space="preserve">, capacité à mettre en œuvre des projets d’expositions pertinents, de définir les lignes d’acquisition, d’effectuer une veille professionnelle, de s’inscrire dans des réseaux, d’inscrire les collections du </w:t>
      </w:r>
      <w:r>
        <w:rPr>
          <w:rFonts w:ascii="Noto Sans" w:eastAsia="Times New Roman" w:hAnsi="Noto Sans" w:cs="Noto Sans"/>
          <w:color w:val="2D2D2D"/>
          <w:sz w:val="20"/>
          <w:szCs w:val="20"/>
          <w:lang w:eastAsia="fr-FR"/>
        </w:rPr>
        <w:t>m</w:t>
      </w:r>
      <w:r w:rsidRPr="00F878C9">
        <w:rPr>
          <w:rFonts w:ascii="Noto Sans" w:eastAsia="Times New Roman" w:hAnsi="Noto Sans" w:cs="Noto Sans"/>
          <w:color w:val="2D2D2D"/>
          <w:sz w:val="20"/>
          <w:szCs w:val="20"/>
          <w:lang w:eastAsia="fr-FR"/>
        </w:rPr>
        <w:t>usée dans des réflexions réactualisées ; capacités rédactionnelles, relationnelles et prises de paroles publiques…</w:t>
      </w:r>
    </w:p>
    <w:p w14:paraId="32A4EB21" w14:textId="77777777" w:rsidR="002E733B" w:rsidRDefault="002E733B" w:rsidP="002E733B">
      <w:pPr>
        <w:numPr>
          <w:ilvl w:val="0"/>
          <w:numId w:val="2"/>
        </w:numPr>
        <w:spacing w:before="100" w:beforeAutospacing="1" w:after="100" w:afterAutospacing="1"/>
        <w:rPr>
          <w:rFonts w:ascii="Noto Sans" w:eastAsia="Times New Roman" w:hAnsi="Noto Sans" w:cs="Noto Sans"/>
          <w:color w:val="2D2D2D"/>
          <w:sz w:val="20"/>
          <w:szCs w:val="20"/>
          <w:lang w:eastAsia="fr-FR"/>
        </w:rPr>
      </w:pPr>
      <w:r w:rsidRPr="00C2208F">
        <w:rPr>
          <w:rFonts w:ascii="Noto Sans" w:eastAsia="Times New Roman" w:hAnsi="Noto Sans" w:cs="Noto Sans"/>
          <w:color w:val="2D2D2D"/>
          <w:sz w:val="20"/>
          <w:szCs w:val="20"/>
          <w:lang w:eastAsia="fr-FR"/>
        </w:rPr>
        <w:t>C</w:t>
      </w:r>
      <w:r w:rsidRPr="00F878C9">
        <w:rPr>
          <w:rFonts w:ascii="Noto Sans" w:eastAsia="Times New Roman" w:hAnsi="Noto Sans" w:cs="Noto Sans"/>
          <w:color w:val="2D2D2D"/>
          <w:sz w:val="20"/>
          <w:szCs w:val="20"/>
          <w:lang w:eastAsia="fr-FR"/>
        </w:rPr>
        <w:t>apacité à l’encadrement de l’équipe du musée et tous les aspects organisationnels du service public muséal conjuguée à une compétence avérée pour la gestion des ressources humaines</w:t>
      </w:r>
      <w:r>
        <w:rPr>
          <w:rFonts w:ascii="Noto Sans" w:eastAsia="Times New Roman" w:hAnsi="Noto Sans" w:cs="Noto Sans"/>
          <w:color w:val="2D2D2D"/>
          <w:sz w:val="20"/>
          <w:szCs w:val="20"/>
          <w:lang w:eastAsia="fr-FR"/>
        </w:rPr>
        <w:t> ;</w:t>
      </w:r>
    </w:p>
    <w:p w14:paraId="590FEB6F" w14:textId="77777777" w:rsidR="002E733B" w:rsidRDefault="002E733B" w:rsidP="002E733B">
      <w:pPr>
        <w:numPr>
          <w:ilvl w:val="0"/>
          <w:numId w:val="2"/>
        </w:numPr>
        <w:spacing w:before="100" w:beforeAutospacing="1" w:after="100" w:afterAutospacing="1"/>
        <w:rPr>
          <w:rFonts w:ascii="Noto Sans" w:eastAsia="Times New Roman" w:hAnsi="Noto Sans" w:cs="Noto Sans"/>
          <w:color w:val="2D2D2D"/>
          <w:sz w:val="20"/>
          <w:szCs w:val="20"/>
          <w:lang w:eastAsia="fr-FR"/>
        </w:rPr>
      </w:pPr>
      <w:r w:rsidRPr="00C2208F">
        <w:rPr>
          <w:rFonts w:ascii="Noto Sans" w:eastAsia="Times New Roman" w:hAnsi="Noto Sans" w:cs="Noto Sans"/>
          <w:color w:val="2D2D2D"/>
          <w:sz w:val="20"/>
          <w:szCs w:val="20"/>
          <w:lang w:eastAsia="fr-FR"/>
        </w:rPr>
        <w:t>C</w:t>
      </w:r>
      <w:r w:rsidRPr="00F878C9">
        <w:rPr>
          <w:rFonts w:ascii="Noto Sans" w:eastAsia="Times New Roman" w:hAnsi="Noto Sans" w:cs="Noto Sans"/>
          <w:color w:val="2D2D2D"/>
          <w:sz w:val="20"/>
          <w:szCs w:val="20"/>
          <w:lang w:eastAsia="fr-FR"/>
        </w:rPr>
        <w:t xml:space="preserve">onnaissance du cadre légal </w:t>
      </w:r>
      <w:r w:rsidRPr="00C2208F">
        <w:rPr>
          <w:rFonts w:ascii="Noto Sans" w:eastAsia="Times New Roman" w:hAnsi="Noto Sans" w:cs="Noto Sans"/>
          <w:color w:val="2D2D2D"/>
          <w:sz w:val="20"/>
          <w:szCs w:val="20"/>
          <w:lang w:eastAsia="fr-FR"/>
        </w:rPr>
        <w:t>en matière de gestion touristique, de reconnaissance muséale et de reconnaissance à l’Unesco</w:t>
      </w:r>
      <w:r>
        <w:rPr>
          <w:rFonts w:ascii="Noto Sans" w:eastAsia="Times New Roman" w:hAnsi="Noto Sans" w:cs="Noto Sans"/>
          <w:color w:val="2D2D2D"/>
          <w:sz w:val="20"/>
          <w:szCs w:val="20"/>
          <w:lang w:eastAsia="fr-FR"/>
        </w:rPr>
        <w:t> ;</w:t>
      </w:r>
    </w:p>
    <w:p w14:paraId="6AAA87C3" w14:textId="7890761B" w:rsidR="002E733B" w:rsidRPr="002E733B" w:rsidRDefault="002E733B" w:rsidP="002E733B">
      <w:pPr>
        <w:numPr>
          <w:ilvl w:val="0"/>
          <w:numId w:val="2"/>
        </w:numPr>
        <w:spacing w:before="100" w:beforeAutospacing="1" w:after="100" w:afterAutospacing="1"/>
        <w:rPr>
          <w:rFonts w:ascii="Noto Sans" w:eastAsia="Times New Roman" w:hAnsi="Noto Sans" w:cs="Noto Sans"/>
          <w:color w:val="2D2D2D"/>
          <w:sz w:val="20"/>
          <w:szCs w:val="20"/>
          <w:lang w:eastAsia="fr-FR"/>
        </w:rPr>
      </w:pPr>
      <w:r w:rsidRPr="002E733B">
        <w:rPr>
          <w:rFonts w:ascii="Noto Sans" w:eastAsia="Times New Roman" w:hAnsi="Noto Sans" w:cs="Noto Sans"/>
          <w:color w:val="2D2D2D"/>
          <w:sz w:val="20"/>
          <w:szCs w:val="20"/>
          <w:lang w:eastAsia="fr-FR"/>
        </w:rPr>
        <w:t>Maîtrise des outils et logiciels informatiques ;</w:t>
      </w:r>
    </w:p>
    <w:p w14:paraId="2B272147" w14:textId="2CFF0754" w:rsidR="002E733B" w:rsidRPr="002E733B" w:rsidRDefault="002E733B" w:rsidP="002E733B">
      <w:pPr>
        <w:numPr>
          <w:ilvl w:val="0"/>
          <w:numId w:val="2"/>
        </w:numPr>
        <w:spacing w:before="100" w:beforeAutospacing="1" w:after="100" w:afterAutospacing="1"/>
        <w:rPr>
          <w:rFonts w:ascii="Noto Sans" w:eastAsia="Times New Roman" w:hAnsi="Noto Sans" w:cs="Noto Sans"/>
          <w:color w:val="2D2D2D"/>
          <w:sz w:val="20"/>
          <w:szCs w:val="20"/>
          <w:lang w:eastAsia="fr-FR"/>
        </w:rPr>
      </w:pPr>
      <w:r w:rsidRPr="002E733B">
        <w:rPr>
          <w:rFonts w:ascii="Noto Sans" w:eastAsia="Times New Roman" w:hAnsi="Noto Sans" w:cs="Noto Sans"/>
          <w:color w:val="2D2D2D"/>
          <w:sz w:val="20"/>
          <w:szCs w:val="20"/>
          <w:lang w:eastAsia="fr-FR"/>
        </w:rPr>
        <w:t>Très bonne maîtrise de l'anglais et du néerlandais : lu, écrit, parlé ;</w:t>
      </w:r>
    </w:p>
    <w:p w14:paraId="0AB6B967" w14:textId="4BE22C90" w:rsidR="002E733B" w:rsidRPr="002E733B" w:rsidRDefault="002E733B" w:rsidP="002E733B">
      <w:pPr>
        <w:pStyle w:val="Paragraphedeliste"/>
        <w:numPr>
          <w:ilvl w:val="0"/>
          <w:numId w:val="2"/>
        </w:numPr>
        <w:spacing w:after="200" w:line="276" w:lineRule="auto"/>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Connaissance des</w:t>
      </w:r>
      <w:r w:rsidRPr="002E733B">
        <w:rPr>
          <w:rFonts w:ascii="Noto Sans" w:hAnsi="Noto Sans" w:cs="Noto Sans"/>
          <w:sz w:val="20"/>
          <w:szCs w:val="20"/>
        </w:rPr>
        <w:t xml:space="preserve"> </w:t>
      </w:r>
      <w:r w:rsidRPr="002E733B">
        <w:rPr>
          <w:rFonts w:ascii="Noto Sans" w:eastAsia="Times New Roman" w:hAnsi="Noto Sans" w:cs="Noto Sans"/>
          <w:sz w:val="20"/>
          <w:szCs w:val="20"/>
          <w:lang w:eastAsia="fr-BE"/>
        </w:rPr>
        <w:t>législations en vigueur notamment en matière de marchés publics</w:t>
      </w:r>
      <w:r>
        <w:rPr>
          <w:rFonts w:ascii="Noto Sans" w:eastAsia="Times New Roman" w:hAnsi="Noto Sans" w:cs="Noto Sans"/>
          <w:sz w:val="20"/>
          <w:szCs w:val="20"/>
          <w:lang w:eastAsia="fr-BE"/>
        </w:rPr>
        <w:t> ;</w:t>
      </w:r>
    </w:p>
    <w:p w14:paraId="1EF36DB3" w14:textId="3ED473BE" w:rsidR="002E733B" w:rsidRPr="002E733B" w:rsidRDefault="002E733B" w:rsidP="002E733B">
      <w:pPr>
        <w:pStyle w:val="Paragraphedeliste"/>
        <w:numPr>
          <w:ilvl w:val="0"/>
          <w:numId w:val="2"/>
        </w:numPr>
        <w:spacing w:after="200" w:line="276" w:lineRule="auto"/>
        <w:jc w:val="both"/>
        <w:rPr>
          <w:rFonts w:ascii="Noto Sans" w:eastAsia="Times New Roman" w:hAnsi="Noto Sans" w:cs="Noto Sans"/>
          <w:sz w:val="20"/>
          <w:szCs w:val="20"/>
          <w:lang w:eastAsia="fr-BE"/>
        </w:rPr>
      </w:pPr>
      <w:r w:rsidRPr="002E733B">
        <w:rPr>
          <w:rFonts w:ascii="Noto Sans" w:eastAsia="Times New Roman" w:hAnsi="Noto Sans" w:cs="Noto Sans"/>
          <w:sz w:val="20"/>
          <w:szCs w:val="20"/>
          <w:lang w:eastAsia="fr-BE"/>
        </w:rPr>
        <w:t>Connaissance des atouts touristiques et culturels et de l’histoire de la Ville de Lessines</w:t>
      </w:r>
      <w:r>
        <w:rPr>
          <w:rFonts w:ascii="Noto Sans" w:eastAsia="Times New Roman" w:hAnsi="Noto Sans" w:cs="Noto Sans"/>
          <w:sz w:val="20"/>
          <w:szCs w:val="20"/>
          <w:lang w:eastAsia="fr-BE"/>
        </w:rPr>
        <w:t>.</w:t>
      </w:r>
    </w:p>
    <w:p w14:paraId="173467AE" w14:textId="77777777" w:rsidR="002E733B" w:rsidRPr="00F878C9" w:rsidRDefault="002E733B" w:rsidP="002E733B">
      <w:pPr>
        <w:spacing w:before="100" w:beforeAutospacing="1" w:after="100" w:afterAutospacing="1"/>
        <w:rPr>
          <w:rFonts w:ascii="Noto Sans" w:eastAsia="Times New Roman" w:hAnsi="Noto Sans" w:cs="Noto Sans"/>
          <w:color w:val="2D2D2D"/>
          <w:sz w:val="20"/>
          <w:szCs w:val="20"/>
          <w:lang w:eastAsia="fr-FR"/>
        </w:rPr>
      </w:pPr>
    </w:p>
    <w:p w14:paraId="507A2B3E" w14:textId="77777777" w:rsidR="002E733B" w:rsidRPr="00F878C9" w:rsidRDefault="002E733B" w:rsidP="002E733B">
      <w:pPr>
        <w:spacing w:before="100" w:beforeAutospacing="1" w:after="100" w:afterAutospacing="1"/>
        <w:rPr>
          <w:rFonts w:ascii="Noto Sans" w:eastAsia="Times New Roman" w:hAnsi="Noto Sans" w:cs="Noto Sans"/>
          <w:b/>
          <w:bCs/>
          <w:color w:val="2D2D2D"/>
          <w:sz w:val="20"/>
          <w:szCs w:val="20"/>
          <w:lang w:eastAsia="fr-FR"/>
        </w:rPr>
      </w:pPr>
      <w:r w:rsidRPr="00F878C9">
        <w:rPr>
          <w:rFonts w:ascii="Noto Sans" w:eastAsia="Times New Roman" w:hAnsi="Noto Sans" w:cs="Noto Sans"/>
          <w:b/>
          <w:bCs/>
          <w:color w:val="2D2D2D"/>
          <w:sz w:val="20"/>
          <w:szCs w:val="20"/>
          <w:lang w:eastAsia="fr-FR"/>
        </w:rPr>
        <w:t>Savoir être :</w:t>
      </w:r>
    </w:p>
    <w:p w14:paraId="79D9C9BA" w14:textId="77777777" w:rsidR="002E733B" w:rsidRDefault="002E733B" w:rsidP="002E733B">
      <w:pPr>
        <w:numPr>
          <w:ilvl w:val="0"/>
          <w:numId w:val="3"/>
        </w:numPr>
        <w:spacing w:before="100" w:beforeAutospacing="1" w:after="100" w:afterAutospacing="1"/>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D</w:t>
      </w:r>
      <w:r w:rsidRPr="00F878C9">
        <w:rPr>
          <w:rFonts w:ascii="Noto Sans" w:eastAsia="Times New Roman" w:hAnsi="Noto Sans" w:cs="Noto Sans"/>
          <w:color w:val="2D2D2D"/>
          <w:sz w:val="20"/>
          <w:szCs w:val="20"/>
          <w:lang w:eastAsia="fr-FR"/>
        </w:rPr>
        <w:t>isponibilité</w:t>
      </w:r>
      <w:r>
        <w:rPr>
          <w:rFonts w:ascii="Noto Sans" w:eastAsia="Times New Roman" w:hAnsi="Noto Sans" w:cs="Noto Sans"/>
          <w:color w:val="2D2D2D"/>
          <w:sz w:val="20"/>
          <w:szCs w:val="20"/>
          <w:lang w:eastAsia="fr-FR"/>
        </w:rPr>
        <w:t> ;</w:t>
      </w:r>
    </w:p>
    <w:p w14:paraId="331CED77" w14:textId="77777777" w:rsidR="002E733B" w:rsidRDefault="002E733B" w:rsidP="002E733B">
      <w:pPr>
        <w:numPr>
          <w:ilvl w:val="0"/>
          <w:numId w:val="3"/>
        </w:numPr>
        <w:spacing w:before="100" w:beforeAutospacing="1" w:after="100" w:afterAutospacing="1"/>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C</w:t>
      </w:r>
      <w:r w:rsidRPr="00F878C9">
        <w:rPr>
          <w:rFonts w:ascii="Noto Sans" w:eastAsia="Times New Roman" w:hAnsi="Noto Sans" w:cs="Noto Sans"/>
          <w:color w:val="2D2D2D"/>
          <w:sz w:val="20"/>
          <w:szCs w:val="20"/>
          <w:lang w:eastAsia="fr-FR"/>
        </w:rPr>
        <w:t>réativité</w:t>
      </w:r>
      <w:r>
        <w:rPr>
          <w:rFonts w:ascii="Noto Sans" w:eastAsia="Times New Roman" w:hAnsi="Noto Sans" w:cs="Noto Sans"/>
          <w:color w:val="2D2D2D"/>
          <w:sz w:val="20"/>
          <w:szCs w:val="20"/>
          <w:lang w:eastAsia="fr-FR"/>
        </w:rPr>
        <w:t> ;</w:t>
      </w:r>
    </w:p>
    <w:p w14:paraId="77CEC2AC" w14:textId="77777777" w:rsidR="002E733B" w:rsidRDefault="002E733B" w:rsidP="002E733B">
      <w:pPr>
        <w:numPr>
          <w:ilvl w:val="0"/>
          <w:numId w:val="3"/>
        </w:numPr>
        <w:spacing w:before="100" w:beforeAutospacing="1" w:after="100" w:afterAutospacing="1"/>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R</w:t>
      </w:r>
      <w:r w:rsidRPr="00F878C9">
        <w:rPr>
          <w:rFonts w:ascii="Noto Sans" w:eastAsia="Times New Roman" w:hAnsi="Noto Sans" w:cs="Noto Sans"/>
          <w:color w:val="2D2D2D"/>
          <w:sz w:val="20"/>
          <w:szCs w:val="20"/>
          <w:lang w:eastAsia="fr-FR"/>
        </w:rPr>
        <w:t>igueur</w:t>
      </w:r>
      <w:r>
        <w:rPr>
          <w:rFonts w:ascii="Noto Sans" w:eastAsia="Times New Roman" w:hAnsi="Noto Sans" w:cs="Noto Sans"/>
          <w:color w:val="2D2D2D"/>
          <w:sz w:val="20"/>
          <w:szCs w:val="20"/>
          <w:lang w:eastAsia="fr-FR"/>
        </w:rPr>
        <w:t> ;</w:t>
      </w:r>
    </w:p>
    <w:p w14:paraId="520F3586" w14:textId="77691B48" w:rsidR="002E733B" w:rsidRDefault="002E733B" w:rsidP="002E733B">
      <w:pPr>
        <w:numPr>
          <w:ilvl w:val="0"/>
          <w:numId w:val="3"/>
        </w:numPr>
        <w:spacing w:before="100" w:beforeAutospacing="1" w:after="100" w:afterAutospacing="1"/>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S</w:t>
      </w:r>
      <w:r w:rsidRPr="00F878C9">
        <w:rPr>
          <w:rFonts w:ascii="Noto Sans" w:eastAsia="Times New Roman" w:hAnsi="Noto Sans" w:cs="Noto Sans"/>
          <w:color w:val="2D2D2D"/>
          <w:sz w:val="20"/>
          <w:szCs w:val="20"/>
          <w:lang w:eastAsia="fr-FR"/>
        </w:rPr>
        <w:t>ens de l'organisation et du service public</w:t>
      </w:r>
      <w:r>
        <w:rPr>
          <w:rFonts w:ascii="Noto Sans" w:eastAsia="Times New Roman" w:hAnsi="Noto Sans" w:cs="Noto Sans"/>
          <w:color w:val="2D2D2D"/>
          <w:sz w:val="20"/>
          <w:szCs w:val="20"/>
          <w:lang w:eastAsia="fr-FR"/>
        </w:rPr>
        <w:t> ;</w:t>
      </w:r>
    </w:p>
    <w:p w14:paraId="1648A281" w14:textId="2CE81E70" w:rsidR="002E733B" w:rsidRDefault="002E733B" w:rsidP="002E733B">
      <w:pPr>
        <w:numPr>
          <w:ilvl w:val="0"/>
          <w:numId w:val="3"/>
        </w:numPr>
        <w:spacing w:before="100" w:beforeAutospacing="1" w:after="100" w:afterAutospacing="1"/>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Flexibilité et adaptabilité ;</w:t>
      </w:r>
    </w:p>
    <w:p w14:paraId="0AEA6519" w14:textId="055DB3EB" w:rsidR="002E733B" w:rsidRPr="002E733B" w:rsidRDefault="002E733B" w:rsidP="002E733B">
      <w:pPr>
        <w:numPr>
          <w:ilvl w:val="0"/>
          <w:numId w:val="3"/>
        </w:numPr>
        <w:spacing w:before="100" w:beforeAutospacing="1" w:after="100" w:afterAutospacing="1"/>
        <w:rPr>
          <w:rFonts w:ascii="Noto Sans" w:eastAsia="Times New Roman" w:hAnsi="Noto Sans" w:cs="Noto Sans"/>
          <w:color w:val="2D2D2D"/>
          <w:sz w:val="20"/>
          <w:szCs w:val="20"/>
          <w:lang w:eastAsia="fr-FR"/>
        </w:rPr>
      </w:pPr>
      <w:r>
        <w:rPr>
          <w:rFonts w:ascii="Noto Sans" w:eastAsia="Times New Roman" w:hAnsi="Noto Sans" w:cs="Noto Sans"/>
          <w:color w:val="2D2D2D"/>
          <w:sz w:val="20"/>
          <w:szCs w:val="20"/>
          <w:lang w:eastAsia="fr-FR"/>
        </w:rPr>
        <w:t>B</w:t>
      </w:r>
      <w:r w:rsidRPr="00F878C9">
        <w:rPr>
          <w:rFonts w:ascii="Noto Sans" w:eastAsia="Times New Roman" w:hAnsi="Noto Sans" w:cs="Noto Sans"/>
          <w:color w:val="2D2D2D"/>
          <w:sz w:val="20"/>
          <w:szCs w:val="20"/>
          <w:lang w:eastAsia="fr-FR"/>
        </w:rPr>
        <w:t>onne aisance relationnelle</w:t>
      </w:r>
      <w:r>
        <w:rPr>
          <w:rFonts w:ascii="Noto Sans" w:eastAsia="Times New Roman" w:hAnsi="Noto Sans" w:cs="Noto Sans"/>
          <w:color w:val="2D2D2D"/>
          <w:sz w:val="20"/>
          <w:szCs w:val="20"/>
          <w:lang w:eastAsia="fr-FR"/>
        </w:rPr>
        <w:t>.</w:t>
      </w:r>
    </w:p>
    <w:p w14:paraId="5D35249B" w14:textId="309C486A" w:rsidR="002E733B" w:rsidRPr="00F878C9" w:rsidRDefault="002E733B" w:rsidP="002E733B">
      <w:pPr>
        <w:spacing w:before="100" w:beforeAutospacing="1" w:after="100" w:afterAutospacing="1"/>
        <w:rPr>
          <w:rFonts w:ascii="Noto Sans" w:eastAsia="Times New Roman" w:hAnsi="Noto Sans" w:cs="Noto Sans"/>
          <w:color w:val="2D2D2D"/>
          <w:sz w:val="20"/>
          <w:szCs w:val="20"/>
          <w:lang w:eastAsia="fr-FR"/>
        </w:rPr>
      </w:pPr>
      <w:r>
        <w:rPr>
          <w:rFonts w:ascii="Noto Sans" w:eastAsia="Times New Roman" w:hAnsi="Noto Sans" w:cs="Noto Sans"/>
          <w:b/>
          <w:bCs/>
          <w:color w:val="2D2D2D"/>
          <w:sz w:val="20"/>
          <w:szCs w:val="20"/>
          <w:lang w:eastAsia="fr-FR"/>
        </w:rPr>
        <w:t>Particularités du poste :</w:t>
      </w:r>
    </w:p>
    <w:p w14:paraId="5ACA34CF" w14:textId="74446EE0" w:rsidR="002E733B" w:rsidRPr="002E733B" w:rsidRDefault="002E733B" w:rsidP="002E733B">
      <w:pPr>
        <w:pStyle w:val="Paragraphedeliste"/>
        <w:numPr>
          <w:ilvl w:val="0"/>
          <w:numId w:val="10"/>
        </w:numPr>
        <w:spacing w:before="100" w:beforeAutospacing="1" w:after="100" w:afterAutospacing="1"/>
        <w:rPr>
          <w:rFonts w:ascii="Noto Sans" w:eastAsia="Times New Roman" w:hAnsi="Noto Sans" w:cs="Noto Sans"/>
          <w:color w:val="2D2D2D"/>
          <w:sz w:val="20"/>
          <w:szCs w:val="20"/>
          <w:lang w:eastAsia="fr-FR"/>
        </w:rPr>
      </w:pPr>
      <w:r w:rsidRPr="002E733B">
        <w:rPr>
          <w:rFonts w:ascii="Noto Sans" w:eastAsia="Times New Roman" w:hAnsi="Noto Sans" w:cs="Noto Sans"/>
          <w:color w:val="2D2D2D"/>
          <w:sz w:val="20"/>
          <w:szCs w:val="20"/>
          <w:lang w:eastAsia="fr-FR"/>
        </w:rPr>
        <w:lastRenderedPageBreak/>
        <w:t>Ponctuellement</w:t>
      </w:r>
      <w:r>
        <w:rPr>
          <w:rFonts w:ascii="Noto Sans" w:eastAsia="Times New Roman" w:hAnsi="Noto Sans" w:cs="Noto Sans"/>
          <w:color w:val="2D2D2D"/>
          <w:sz w:val="20"/>
          <w:szCs w:val="20"/>
          <w:lang w:eastAsia="fr-FR"/>
        </w:rPr>
        <w:t>,</w:t>
      </w:r>
      <w:r w:rsidRPr="002E733B">
        <w:rPr>
          <w:rFonts w:ascii="Noto Sans" w:eastAsia="Times New Roman" w:hAnsi="Noto Sans" w:cs="Noto Sans"/>
          <w:color w:val="2D2D2D"/>
          <w:sz w:val="20"/>
          <w:szCs w:val="20"/>
          <w:lang w:eastAsia="fr-FR"/>
        </w:rPr>
        <w:t xml:space="preserve"> nécessité d'assister aux évènements culturels en soirée et week-ends</w:t>
      </w:r>
      <w:r>
        <w:rPr>
          <w:rFonts w:ascii="Noto Sans" w:eastAsia="Times New Roman" w:hAnsi="Noto Sans" w:cs="Noto Sans"/>
          <w:color w:val="2D2D2D"/>
          <w:sz w:val="20"/>
          <w:szCs w:val="20"/>
          <w:lang w:eastAsia="fr-FR"/>
        </w:rPr>
        <w:t> ;</w:t>
      </w:r>
    </w:p>
    <w:p w14:paraId="1A58D5A0" w14:textId="2BE330C6" w:rsidR="002E733B" w:rsidRPr="002E733B" w:rsidRDefault="002E733B" w:rsidP="002E733B">
      <w:pPr>
        <w:pStyle w:val="Paragraphedeliste"/>
        <w:numPr>
          <w:ilvl w:val="0"/>
          <w:numId w:val="10"/>
        </w:numPr>
        <w:spacing w:before="100" w:beforeAutospacing="1" w:after="100" w:afterAutospacing="1"/>
        <w:rPr>
          <w:rFonts w:ascii="Noto Sans" w:eastAsia="Times New Roman" w:hAnsi="Noto Sans" w:cs="Noto Sans"/>
          <w:color w:val="2D2D2D"/>
          <w:sz w:val="20"/>
          <w:szCs w:val="20"/>
          <w:lang w:eastAsia="fr-FR"/>
        </w:rPr>
      </w:pPr>
      <w:r w:rsidRPr="002E733B">
        <w:rPr>
          <w:rFonts w:ascii="Noto Sans" w:eastAsia="Times New Roman" w:hAnsi="Noto Sans" w:cs="Noto Sans"/>
          <w:color w:val="2D2D2D"/>
          <w:sz w:val="20"/>
          <w:szCs w:val="20"/>
          <w:lang w:eastAsia="fr-FR"/>
        </w:rPr>
        <w:t>Spécificité : déplacements en Belgique et à l’étranger pour les besoins du service</w:t>
      </w:r>
      <w:r>
        <w:rPr>
          <w:rFonts w:ascii="Noto Sans" w:eastAsia="Times New Roman" w:hAnsi="Noto Sans" w:cs="Noto Sans"/>
          <w:color w:val="2D2D2D"/>
          <w:sz w:val="20"/>
          <w:szCs w:val="20"/>
          <w:lang w:eastAsia="fr-FR"/>
        </w:rPr>
        <w:t> ;</w:t>
      </w:r>
    </w:p>
    <w:p w14:paraId="7ADE0866" w14:textId="45D2E50F" w:rsidR="00B379D4" w:rsidRPr="002E733B" w:rsidRDefault="00B379D4">
      <w:pPr>
        <w:rPr>
          <w:rFonts w:ascii="Noto Sans" w:hAnsi="Noto Sans" w:cs="Noto Sans"/>
          <w:b/>
          <w:bCs/>
          <w:sz w:val="20"/>
          <w:szCs w:val="20"/>
        </w:rPr>
      </w:pPr>
    </w:p>
    <w:p w14:paraId="6AAC2024" w14:textId="023D54F5" w:rsidR="002E733B" w:rsidRPr="002E733B" w:rsidRDefault="002E733B">
      <w:pPr>
        <w:rPr>
          <w:rFonts w:ascii="Noto Sans" w:hAnsi="Noto Sans" w:cs="Noto Sans"/>
          <w:b/>
          <w:bCs/>
          <w:sz w:val="20"/>
          <w:szCs w:val="20"/>
        </w:rPr>
      </w:pPr>
      <w:r w:rsidRPr="002E733B">
        <w:rPr>
          <w:rFonts w:ascii="Noto Sans" w:hAnsi="Noto Sans" w:cs="Noto Sans"/>
          <w:b/>
          <w:bCs/>
          <w:sz w:val="20"/>
          <w:szCs w:val="20"/>
        </w:rPr>
        <w:t>Offre</w:t>
      </w:r>
      <w:r>
        <w:rPr>
          <w:rFonts w:ascii="Noto Sans" w:hAnsi="Noto Sans" w:cs="Noto Sans"/>
          <w:b/>
          <w:bCs/>
          <w:sz w:val="20"/>
          <w:szCs w:val="20"/>
        </w:rPr>
        <w:t> :</w:t>
      </w:r>
    </w:p>
    <w:p w14:paraId="5C372531" w14:textId="29AF7233" w:rsidR="002E733B" w:rsidRPr="002E733B" w:rsidRDefault="002E733B" w:rsidP="002E733B">
      <w:pPr>
        <w:pStyle w:val="NormalWeb"/>
        <w:numPr>
          <w:ilvl w:val="0"/>
          <w:numId w:val="11"/>
        </w:numPr>
        <w:rPr>
          <w:rFonts w:ascii="Noto Sans" w:hAnsi="Noto Sans" w:cs="Noto Sans"/>
          <w:sz w:val="20"/>
          <w:szCs w:val="20"/>
        </w:rPr>
      </w:pPr>
      <w:r w:rsidRPr="002E733B">
        <w:rPr>
          <w:rFonts w:ascii="Noto Sans" w:hAnsi="Noto Sans" w:cs="Noto Sans"/>
          <w:sz w:val="20"/>
          <w:szCs w:val="20"/>
        </w:rPr>
        <w:t>Régime de travail: 38 heures temps plein, avec disponibilité́ en soirée et le weekend (occasionnellement)</w:t>
      </w:r>
      <w:r>
        <w:rPr>
          <w:rFonts w:ascii="Noto Sans" w:hAnsi="Noto Sans" w:cs="Noto Sans"/>
          <w:sz w:val="20"/>
          <w:szCs w:val="20"/>
        </w:rPr>
        <w:t> ;</w:t>
      </w:r>
    </w:p>
    <w:p w14:paraId="4A9ABB24" w14:textId="6525B85D" w:rsidR="002E733B" w:rsidRPr="002E733B" w:rsidRDefault="002E733B" w:rsidP="002E733B">
      <w:pPr>
        <w:pStyle w:val="NormalWeb"/>
        <w:numPr>
          <w:ilvl w:val="0"/>
          <w:numId w:val="11"/>
        </w:numPr>
        <w:rPr>
          <w:rFonts w:ascii="Noto Sans" w:hAnsi="Noto Sans" w:cs="Noto Sans"/>
          <w:sz w:val="20"/>
          <w:szCs w:val="20"/>
        </w:rPr>
      </w:pPr>
      <w:r w:rsidRPr="002E733B">
        <w:rPr>
          <w:rFonts w:ascii="Noto Sans" w:hAnsi="Noto Sans" w:cs="Noto Sans"/>
          <w:sz w:val="20"/>
          <w:szCs w:val="20"/>
        </w:rPr>
        <w:t>Contrat : CDI - Commission par</w:t>
      </w:r>
      <w:r>
        <w:rPr>
          <w:rFonts w:ascii="Noto Sans" w:hAnsi="Noto Sans" w:cs="Noto Sans"/>
          <w:sz w:val="20"/>
          <w:szCs w:val="20"/>
        </w:rPr>
        <w:t>i</w:t>
      </w:r>
      <w:r w:rsidRPr="002E733B">
        <w:rPr>
          <w:rFonts w:ascii="Noto Sans" w:hAnsi="Noto Sans" w:cs="Noto Sans"/>
          <w:sz w:val="20"/>
          <w:szCs w:val="20"/>
        </w:rPr>
        <w:t>taire 329.02, E</w:t>
      </w:r>
      <w:r w:rsidR="00792687">
        <w:rPr>
          <w:rFonts w:ascii="Noto Sans" w:hAnsi="Noto Sans" w:cs="Noto Sans"/>
          <w:sz w:val="20"/>
          <w:szCs w:val="20"/>
        </w:rPr>
        <w:t>6</w:t>
      </w:r>
      <w:r w:rsidRPr="002E733B">
        <w:rPr>
          <w:rFonts w:ascii="Noto Sans" w:hAnsi="Noto Sans" w:cs="Noto Sans"/>
          <w:sz w:val="20"/>
          <w:szCs w:val="20"/>
        </w:rPr>
        <w:t xml:space="preserve"> </w:t>
      </w:r>
    </w:p>
    <w:p w14:paraId="2D0A34F6" w14:textId="10501DB3" w:rsidR="002E733B" w:rsidRPr="002E733B" w:rsidRDefault="002E733B" w:rsidP="002E733B">
      <w:pPr>
        <w:pStyle w:val="NormalWeb"/>
        <w:numPr>
          <w:ilvl w:val="0"/>
          <w:numId w:val="11"/>
        </w:numPr>
        <w:rPr>
          <w:rFonts w:ascii="Noto Sans" w:hAnsi="Noto Sans" w:cs="Noto Sans"/>
          <w:sz w:val="20"/>
          <w:szCs w:val="20"/>
        </w:rPr>
      </w:pPr>
      <w:r w:rsidRPr="002E733B">
        <w:rPr>
          <w:rFonts w:ascii="Noto Sans" w:hAnsi="Noto Sans" w:cs="Noto Sans"/>
          <w:sz w:val="20"/>
          <w:szCs w:val="20"/>
        </w:rPr>
        <w:t xml:space="preserve">Frais de déplacements en transports en commun couverts. </w:t>
      </w:r>
    </w:p>
    <w:p w14:paraId="604A2FAC" w14:textId="1913C0D0" w:rsidR="002E733B" w:rsidRPr="002E733B" w:rsidRDefault="002E733B">
      <w:pPr>
        <w:rPr>
          <w:rFonts w:ascii="Noto Sans" w:hAnsi="Noto Sans" w:cs="Noto Sans"/>
          <w:b/>
          <w:bCs/>
          <w:sz w:val="20"/>
          <w:szCs w:val="20"/>
        </w:rPr>
      </w:pPr>
    </w:p>
    <w:p w14:paraId="25D8B18C" w14:textId="1AE6BC0D" w:rsidR="002E733B" w:rsidRPr="002E733B" w:rsidRDefault="002E733B">
      <w:pPr>
        <w:rPr>
          <w:rFonts w:ascii="Noto Sans" w:hAnsi="Noto Sans" w:cs="Noto Sans"/>
          <w:b/>
          <w:bCs/>
          <w:sz w:val="20"/>
          <w:szCs w:val="20"/>
        </w:rPr>
      </w:pPr>
      <w:r w:rsidRPr="002E733B">
        <w:rPr>
          <w:rFonts w:ascii="Noto Sans" w:hAnsi="Noto Sans" w:cs="Noto Sans"/>
          <w:b/>
          <w:bCs/>
          <w:sz w:val="20"/>
          <w:szCs w:val="20"/>
        </w:rPr>
        <w:t>Procédure de recrutement</w:t>
      </w:r>
      <w:r>
        <w:rPr>
          <w:rFonts w:ascii="Noto Sans" w:hAnsi="Noto Sans" w:cs="Noto Sans"/>
          <w:b/>
          <w:bCs/>
          <w:sz w:val="20"/>
          <w:szCs w:val="20"/>
        </w:rPr>
        <w:t> :</w:t>
      </w:r>
    </w:p>
    <w:p w14:paraId="26CDD10D" w14:textId="55EC958E" w:rsidR="002E733B" w:rsidRPr="002E733B" w:rsidRDefault="002E733B" w:rsidP="002E733B">
      <w:pPr>
        <w:pStyle w:val="NormalWeb"/>
        <w:rPr>
          <w:rFonts w:ascii="Noto Sans" w:hAnsi="Noto Sans" w:cs="Noto Sans"/>
          <w:sz w:val="20"/>
          <w:szCs w:val="20"/>
        </w:rPr>
      </w:pPr>
      <w:r w:rsidRPr="002E733B">
        <w:rPr>
          <w:rFonts w:ascii="Noto Sans" w:hAnsi="Noto Sans" w:cs="Noto Sans"/>
          <w:b/>
          <w:bCs/>
          <w:sz w:val="20"/>
          <w:szCs w:val="20"/>
        </w:rPr>
        <w:t>Comment postuler ?</w:t>
      </w:r>
      <w:r w:rsidRPr="002E733B">
        <w:rPr>
          <w:rFonts w:ascii="Noto Sans" w:hAnsi="Noto Sans" w:cs="Noto Sans"/>
          <w:b/>
          <w:bCs/>
          <w:sz w:val="20"/>
          <w:szCs w:val="20"/>
        </w:rPr>
        <w:br/>
      </w:r>
      <w:proofErr w:type="spellStart"/>
      <w:r w:rsidRPr="002E733B">
        <w:rPr>
          <w:rFonts w:ascii="Noto Sans" w:hAnsi="Noto Sans" w:cs="Noto Sans"/>
          <w:b/>
          <w:bCs/>
          <w:sz w:val="20"/>
          <w:szCs w:val="20"/>
        </w:rPr>
        <w:t>Le.a</w:t>
      </w:r>
      <w:proofErr w:type="spellEnd"/>
      <w:r w:rsidRPr="002E733B">
        <w:rPr>
          <w:rFonts w:ascii="Noto Sans" w:hAnsi="Noto Sans" w:cs="Noto Sans"/>
          <w:b/>
          <w:bCs/>
          <w:sz w:val="20"/>
          <w:szCs w:val="20"/>
        </w:rPr>
        <w:t xml:space="preserve"> </w:t>
      </w:r>
      <w:proofErr w:type="spellStart"/>
      <w:r w:rsidRPr="002E733B">
        <w:rPr>
          <w:rFonts w:ascii="Noto Sans" w:hAnsi="Noto Sans" w:cs="Noto Sans"/>
          <w:b/>
          <w:bCs/>
          <w:sz w:val="20"/>
          <w:szCs w:val="20"/>
        </w:rPr>
        <w:t>candidat.e</w:t>
      </w:r>
      <w:proofErr w:type="spellEnd"/>
      <w:r w:rsidRPr="002E733B">
        <w:rPr>
          <w:rFonts w:ascii="Noto Sans" w:hAnsi="Noto Sans" w:cs="Noto Sans"/>
          <w:b/>
          <w:bCs/>
          <w:sz w:val="20"/>
          <w:szCs w:val="20"/>
        </w:rPr>
        <w:t xml:space="preserve"> remettra sa candidature à Monsieur Dimitri Wittenberg, </w:t>
      </w:r>
      <w:r w:rsidR="00C55E15" w:rsidRPr="002E733B">
        <w:rPr>
          <w:rFonts w:ascii="Noto Sans" w:hAnsi="Noto Sans" w:cs="Noto Sans"/>
          <w:b/>
          <w:bCs/>
          <w:sz w:val="20"/>
          <w:szCs w:val="20"/>
        </w:rPr>
        <w:t>Président</w:t>
      </w:r>
      <w:r w:rsidRPr="002E733B">
        <w:rPr>
          <w:rFonts w:ascii="Noto Sans" w:hAnsi="Noto Sans" w:cs="Noto Sans"/>
          <w:b/>
          <w:bCs/>
          <w:sz w:val="20"/>
          <w:szCs w:val="20"/>
        </w:rPr>
        <w:t xml:space="preserve"> du Conseil d’Administration de l’ASBL OFFICE DE TOURISME DE LESSINES, via l’adresse wittenbergdimitri@hotmail.com au plus tard pour le </w:t>
      </w:r>
      <w:r w:rsidR="00C47640">
        <w:rPr>
          <w:rFonts w:ascii="Noto Sans" w:hAnsi="Noto Sans" w:cs="Noto Sans"/>
          <w:b/>
          <w:bCs/>
          <w:sz w:val="20"/>
          <w:szCs w:val="20"/>
        </w:rPr>
        <w:t>1</w:t>
      </w:r>
      <w:r w:rsidR="00C47640" w:rsidRPr="00C47640">
        <w:rPr>
          <w:rFonts w:ascii="Noto Sans" w:hAnsi="Noto Sans" w:cs="Noto Sans"/>
          <w:b/>
          <w:bCs/>
          <w:sz w:val="20"/>
          <w:szCs w:val="20"/>
          <w:vertAlign w:val="superscript"/>
        </w:rPr>
        <w:t>er</w:t>
      </w:r>
      <w:r w:rsidR="00C47640">
        <w:rPr>
          <w:rFonts w:ascii="Noto Sans" w:hAnsi="Noto Sans" w:cs="Noto Sans"/>
          <w:b/>
          <w:bCs/>
          <w:sz w:val="20"/>
          <w:szCs w:val="20"/>
        </w:rPr>
        <w:t xml:space="preserve"> mai</w:t>
      </w:r>
      <w:r w:rsidRPr="002E733B">
        <w:rPr>
          <w:rFonts w:ascii="Noto Sans" w:hAnsi="Noto Sans" w:cs="Noto Sans"/>
          <w:b/>
          <w:bCs/>
          <w:sz w:val="20"/>
          <w:szCs w:val="20"/>
        </w:rPr>
        <w:t xml:space="preserve"> 2023. </w:t>
      </w:r>
    </w:p>
    <w:p w14:paraId="40D9966C" w14:textId="31F6E86B" w:rsidR="002E733B" w:rsidRPr="002E733B" w:rsidRDefault="002E733B" w:rsidP="002E733B">
      <w:pPr>
        <w:pStyle w:val="NormalWeb"/>
        <w:rPr>
          <w:rFonts w:ascii="Noto Sans" w:hAnsi="Noto Sans" w:cs="Noto Sans"/>
          <w:sz w:val="20"/>
          <w:szCs w:val="20"/>
        </w:rPr>
      </w:pPr>
      <w:r w:rsidRPr="002E733B">
        <w:rPr>
          <w:rFonts w:ascii="Noto Sans" w:hAnsi="Noto Sans" w:cs="Noto Sans"/>
          <w:sz w:val="20"/>
          <w:szCs w:val="20"/>
        </w:rPr>
        <w:t xml:space="preserve">La candidature sera accompagnée: </w:t>
      </w:r>
    </w:p>
    <w:p w14:paraId="766C77A3" w14:textId="77777777" w:rsidR="002E733B" w:rsidRPr="002E733B" w:rsidRDefault="002E733B" w:rsidP="002E733B">
      <w:pPr>
        <w:pStyle w:val="NormalWeb"/>
        <w:numPr>
          <w:ilvl w:val="1"/>
          <w:numId w:val="12"/>
        </w:numPr>
        <w:ind w:left="851" w:hanging="425"/>
        <w:rPr>
          <w:rFonts w:ascii="Noto Sans" w:hAnsi="Noto Sans" w:cs="Noto Sans"/>
          <w:sz w:val="20"/>
          <w:szCs w:val="20"/>
        </w:rPr>
      </w:pPr>
      <w:r w:rsidRPr="002E733B">
        <w:rPr>
          <w:rFonts w:ascii="Noto Sans" w:hAnsi="Noto Sans" w:cs="Noto Sans"/>
          <w:sz w:val="20"/>
          <w:szCs w:val="20"/>
        </w:rPr>
        <w:t xml:space="preserve">d’une lettre de motivation ; </w:t>
      </w:r>
    </w:p>
    <w:p w14:paraId="3A369037" w14:textId="77777777" w:rsidR="002E733B" w:rsidRPr="002E733B" w:rsidRDefault="002E733B" w:rsidP="002E733B">
      <w:pPr>
        <w:pStyle w:val="NormalWeb"/>
        <w:numPr>
          <w:ilvl w:val="1"/>
          <w:numId w:val="12"/>
        </w:numPr>
        <w:ind w:left="851" w:hanging="425"/>
        <w:rPr>
          <w:rFonts w:ascii="Noto Sans" w:hAnsi="Noto Sans" w:cs="Noto Sans"/>
          <w:sz w:val="20"/>
          <w:szCs w:val="20"/>
        </w:rPr>
      </w:pPr>
      <w:r w:rsidRPr="002E733B">
        <w:rPr>
          <w:rFonts w:ascii="Noto Sans" w:hAnsi="Noto Sans" w:cs="Noto Sans"/>
          <w:sz w:val="20"/>
          <w:szCs w:val="20"/>
        </w:rPr>
        <w:t xml:space="preserve">du Curriculum Vitae ; </w:t>
      </w:r>
    </w:p>
    <w:p w14:paraId="5A476C50" w14:textId="1CE7CC2B" w:rsidR="002E733B" w:rsidRPr="002E733B" w:rsidRDefault="002E733B" w:rsidP="002E733B">
      <w:pPr>
        <w:pStyle w:val="NormalWeb"/>
        <w:numPr>
          <w:ilvl w:val="1"/>
          <w:numId w:val="12"/>
        </w:numPr>
        <w:ind w:left="851" w:hanging="425"/>
        <w:rPr>
          <w:rFonts w:ascii="Noto Sans" w:hAnsi="Noto Sans" w:cs="Noto Sans"/>
          <w:sz w:val="20"/>
          <w:szCs w:val="20"/>
        </w:rPr>
      </w:pPr>
      <w:r w:rsidRPr="002E733B">
        <w:rPr>
          <w:rFonts w:ascii="Noto Sans" w:hAnsi="Noto Sans" w:cs="Noto Sans"/>
          <w:sz w:val="20"/>
          <w:szCs w:val="20"/>
        </w:rPr>
        <w:t xml:space="preserve">d’un </w:t>
      </w:r>
      <w:r w:rsidR="00E40B6D">
        <w:rPr>
          <w:rFonts w:ascii="Noto Sans" w:hAnsi="Noto Sans" w:cs="Noto Sans"/>
          <w:sz w:val="20"/>
          <w:szCs w:val="20"/>
        </w:rPr>
        <w:t>extrait d’acte judiciaire</w:t>
      </w:r>
      <w:r w:rsidRPr="002E733B">
        <w:rPr>
          <w:rFonts w:ascii="Noto Sans" w:hAnsi="Noto Sans" w:cs="Noto Sans"/>
          <w:sz w:val="20"/>
          <w:szCs w:val="20"/>
        </w:rPr>
        <w:t xml:space="preserve"> ; </w:t>
      </w:r>
    </w:p>
    <w:p w14:paraId="01132D35" w14:textId="60C3773C" w:rsidR="002E733B" w:rsidRPr="002E733B" w:rsidRDefault="002E733B" w:rsidP="002E733B">
      <w:pPr>
        <w:pStyle w:val="NormalWeb"/>
        <w:numPr>
          <w:ilvl w:val="1"/>
          <w:numId w:val="12"/>
        </w:numPr>
        <w:ind w:left="851" w:hanging="425"/>
        <w:rPr>
          <w:rFonts w:ascii="Noto Sans" w:hAnsi="Noto Sans" w:cs="Noto Sans"/>
          <w:sz w:val="20"/>
          <w:szCs w:val="20"/>
        </w:rPr>
      </w:pPr>
      <w:r w:rsidRPr="002E733B">
        <w:rPr>
          <w:rFonts w:ascii="Noto Sans" w:hAnsi="Noto Sans" w:cs="Noto Sans"/>
          <w:sz w:val="20"/>
          <w:szCs w:val="20"/>
        </w:rPr>
        <w:t xml:space="preserve">d’une note d’intention de maximum </w:t>
      </w:r>
      <w:r>
        <w:rPr>
          <w:rFonts w:ascii="Noto Sans" w:hAnsi="Noto Sans" w:cs="Noto Sans"/>
          <w:sz w:val="20"/>
          <w:szCs w:val="20"/>
        </w:rPr>
        <w:t>quatre</w:t>
      </w:r>
      <w:r w:rsidRPr="002E733B">
        <w:rPr>
          <w:rFonts w:ascii="Noto Sans" w:hAnsi="Noto Sans" w:cs="Noto Sans"/>
          <w:sz w:val="20"/>
          <w:szCs w:val="20"/>
        </w:rPr>
        <w:t xml:space="preserve"> pages</w:t>
      </w:r>
      <w:r>
        <w:rPr>
          <w:rFonts w:ascii="Noto Sans" w:hAnsi="Noto Sans" w:cs="Noto Sans"/>
          <w:sz w:val="20"/>
          <w:szCs w:val="20"/>
        </w:rPr>
        <w:t xml:space="preserve"> contenant la vision du/de la </w:t>
      </w:r>
      <w:proofErr w:type="spellStart"/>
      <w:r>
        <w:rPr>
          <w:rFonts w:ascii="Noto Sans" w:hAnsi="Noto Sans" w:cs="Noto Sans"/>
          <w:sz w:val="20"/>
          <w:szCs w:val="20"/>
        </w:rPr>
        <w:t>candidat.e</w:t>
      </w:r>
      <w:proofErr w:type="spellEnd"/>
      <w:r>
        <w:rPr>
          <w:rFonts w:ascii="Noto Sans" w:hAnsi="Noto Sans" w:cs="Noto Sans"/>
          <w:sz w:val="20"/>
          <w:szCs w:val="20"/>
        </w:rPr>
        <w:t xml:space="preserve"> quant à son projet pour l’institution sur les 10 prochaines années.</w:t>
      </w:r>
    </w:p>
    <w:p w14:paraId="1763B68E" w14:textId="675F2340" w:rsidR="002E733B" w:rsidRPr="002E733B" w:rsidRDefault="002E733B">
      <w:pPr>
        <w:rPr>
          <w:rFonts w:ascii="Noto Sans" w:hAnsi="Noto Sans" w:cs="Noto Sans"/>
          <w:b/>
          <w:bCs/>
          <w:sz w:val="20"/>
          <w:szCs w:val="20"/>
        </w:rPr>
      </w:pPr>
    </w:p>
    <w:p w14:paraId="47D83AE5" w14:textId="6E28AC77" w:rsidR="002E733B" w:rsidRDefault="002E733B">
      <w:pPr>
        <w:rPr>
          <w:rFonts w:ascii="Noto Sans" w:hAnsi="Noto Sans" w:cs="Noto Sans"/>
          <w:b/>
          <w:bCs/>
          <w:sz w:val="20"/>
          <w:szCs w:val="20"/>
        </w:rPr>
      </w:pPr>
      <w:r w:rsidRPr="002E733B">
        <w:rPr>
          <w:rFonts w:ascii="Noto Sans" w:hAnsi="Noto Sans" w:cs="Noto Sans"/>
          <w:b/>
          <w:bCs/>
          <w:sz w:val="20"/>
          <w:szCs w:val="20"/>
        </w:rPr>
        <w:t>Sélection</w:t>
      </w:r>
      <w:r>
        <w:rPr>
          <w:rFonts w:ascii="Noto Sans" w:hAnsi="Noto Sans" w:cs="Noto Sans"/>
          <w:b/>
          <w:bCs/>
          <w:sz w:val="20"/>
          <w:szCs w:val="20"/>
        </w:rPr>
        <w:t> :</w:t>
      </w:r>
    </w:p>
    <w:p w14:paraId="0F164916" w14:textId="0852F8A8" w:rsidR="002E733B" w:rsidRPr="002E733B" w:rsidRDefault="002E733B" w:rsidP="002E733B">
      <w:pPr>
        <w:pStyle w:val="NormalWeb"/>
        <w:rPr>
          <w:rFonts w:ascii="Noto Sans" w:hAnsi="Noto Sans" w:cs="Noto Sans"/>
          <w:sz w:val="20"/>
          <w:szCs w:val="20"/>
        </w:rPr>
      </w:pPr>
      <w:r w:rsidRPr="002E733B">
        <w:rPr>
          <w:rFonts w:ascii="Noto Sans" w:hAnsi="Noto Sans" w:cs="Noto Sans"/>
          <w:sz w:val="20"/>
          <w:szCs w:val="20"/>
        </w:rPr>
        <w:t xml:space="preserve">Le jury convoquera les </w:t>
      </w:r>
      <w:proofErr w:type="spellStart"/>
      <w:r w:rsidRPr="002E733B">
        <w:rPr>
          <w:rFonts w:ascii="Noto Sans" w:hAnsi="Noto Sans" w:cs="Noto Sans"/>
          <w:sz w:val="20"/>
          <w:szCs w:val="20"/>
        </w:rPr>
        <w:t>candidat.e.s</w:t>
      </w:r>
      <w:proofErr w:type="spellEnd"/>
      <w:r w:rsidRPr="002E733B">
        <w:rPr>
          <w:rFonts w:ascii="Noto Sans" w:hAnsi="Noto Sans" w:cs="Noto Sans"/>
          <w:sz w:val="20"/>
          <w:szCs w:val="20"/>
        </w:rPr>
        <w:t xml:space="preserve"> </w:t>
      </w:r>
      <w:proofErr w:type="spellStart"/>
      <w:r w:rsidRPr="002E733B">
        <w:rPr>
          <w:rFonts w:ascii="Noto Sans" w:hAnsi="Noto Sans" w:cs="Noto Sans"/>
          <w:sz w:val="20"/>
          <w:szCs w:val="20"/>
        </w:rPr>
        <w:t>retenu.e.s</w:t>
      </w:r>
      <w:proofErr w:type="spellEnd"/>
      <w:r w:rsidRPr="002E733B">
        <w:rPr>
          <w:rFonts w:ascii="Noto Sans" w:hAnsi="Noto Sans" w:cs="Noto Sans"/>
          <w:sz w:val="20"/>
          <w:szCs w:val="20"/>
        </w:rPr>
        <w:t xml:space="preserve"> à</w:t>
      </w:r>
      <w:r>
        <w:rPr>
          <w:rFonts w:ascii="Noto Sans" w:hAnsi="Noto Sans" w:cs="Noto Sans"/>
          <w:sz w:val="20"/>
          <w:szCs w:val="20"/>
        </w:rPr>
        <w:t> </w:t>
      </w:r>
      <w:r>
        <w:rPr>
          <w:rFonts w:ascii="Noto Sans" w:hAnsi="Noto Sans" w:cs="Noto Sans"/>
          <w:b/>
          <w:bCs/>
          <w:sz w:val="20"/>
          <w:szCs w:val="20"/>
        </w:rPr>
        <w:t>une entrevue </w:t>
      </w:r>
      <w:r w:rsidRPr="002E733B">
        <w:rPr>
          <w:rFonts w:ascii="Noto Sans" w:hAnsi="Noto Sans" w:cs="Noto Sans"/>
          <w:b/>
          <w:bCs/>
          <w:sz w:val="20"/>
          <w:szCs w:val="20"/>
        </w:rPr>
        <w:t xml:space="preserve">qui </w:t>
      </w:r>
      <w:r w:rsidR="00EC53AB">
        <w:rPr>
          <w:rFonts w:ascii="Noto Sans" w:hAnsi="Noto Sans" w:cs="Noto Sans"/>
          <w:b/>
          <w:bCs/>
          <w:sz w:val="20"/>
          <w:szCs w:val="20"/>
        </w:rPr>
        <w:t>se tiendra durant la</w:t>
      </w:r>
      <w:r w:rsidRPr="002E733B">
        <w:rPr>
          <w:rFonts w:ascii="Noto Sans" w:hAnsi="Noto Sans" w:cs="Noto Sans"/>
          <w:b/>
          <w:bCs/>
          <w:sz w:val="20"/>
          <w:szCs w:val="20"/>
        </w:rPr>
        <w:t xml:space="preserve"> semaine du 2</w:t>
      </w:r>
      <w:r w:rsidR="006026C8">
        <w:rPr>
          <w:rFonts w:ascii="Noto Sans" w:hAnsi="Noto Sans" w:cs="Noto Sans"/>
          <w:b/>
          <w:bCs/>
          <w:sz w:val="20"/>
          <w:szCs w:val="20"/>
        </w:rPr>
        <w:t>2</w:t>
      </w:r>
      <w:r w:rsidRPr="002E733B">
        <w:rPr>
          <w:rFonts w:ascii="Noto Sans" w:hAnsi="Noto Sans" w:cs="Noto Sans"/>
          <w:b/>
          <w:bCs/>
          <w:sz w:val="20"/>
          <w:szCs w:val="20"/>
        </w:rPr>
        <w:t xml:space="preserve"> </w:t>
      </w:r>
      <w:r>
        <w:rPr>
          <w:rFonts w:ascii="Noto Sans" w:hAnsi="Noto Sans" w:cs="Noto Sans"/>
          <w:b/>
          <w:bCs/>
          <w:sz w:val="20"/>
          <w:szCs w:val="20"/>
        </w:rPr>
        <w:t>ma</w:t>
      </w:r>
      <w:r w:rsidR="006026C8">
        <w:rPr>
          <w:rFonts w:ascii="Noto Sans" w:hAnsi="Noto Sans" w:cs="Noto Sans"/>
          <w:b/>
          <w:bCs/>
          <w:sz w:val="20"/>
          <w:szCs w:val="20"/>
        </w:rPr>
        <w:t>i</w:t>
      </w:r>
      <w:r w:rsidRPr="002E733B">
        <w:rPr>
          <w:rFonts w:ascii="Noto Sans" w:hAnsi="Noto Sans" w:cs="Noto Sans"/>
          <w:b/>
          <w:bCs/>
          <w:sz w:val="20"/>
          <w:szCs w:val="20"/>
        </w:rPr>
        <w:t xml:space="preserve"> 2022</w:t>
      </w:r>
      <w:r>
        <w:rPr>
          <w:rFonts w:ascii="Noto Sans" w:hAnsi="Noto Sans" w:cs="Noto Sans"/>
          <w:b/>
          <w:bCs/>
          <w:sz w:val="20"/>
          <w:szCs w:val="20"/>
        </w:rPr>
        <w:t>2</w:t>
      </w:r>
      <w:r w:rsidRPr="002E733B">
        <w:rPr>
          <w:rFonts w:ascii="Noto Sans" w:hAnsi="Noto Sans" w:cs="Noto Sans"/>
          <w:sz w:val="20"/>
          <w:szCs w:val="20"/>
        </w:rPr>
        <w:t xml:space="preserve">. Les </w:t>
      </w:r>
      <w:proofErr w:type="spellStart"/>
      <w:r w:rsidRPr="002E733B">
        <w:rPr>
          <w:rFonts w:ascii="Noto Sans" w:hAnsi="Noto Sans" w:cs="Noto Sans"/>
          <w:sz w:val="20"/>
          <w:szCs w:val="20"/>
        </w:rPr>
        <w:t>candidat.e.s</w:t>
      </w:r>
      <w:proofErr w:type="spellEnd"/>
      <w:r w:rsidRPr="002E733B">
        <w:rPr>
          <w:rFonts w:ascii="Noto Sans" w:hAnsi="Noto Sans" w:cs="Noto Sans"/>
          <w:sz w:val="20"/>
          <w:szCs w:val="20"/>
        </w:rPr>
        <w:t xml:space="preserve"> sont </w:t>
      </w:r>
      <w:proofErr w:type="spellStart"/>
      <w:r w:rsidRPr="002E733B">
        <w:rPr>
          <w:rFonts w:ascii="Noto Sans" w:hAnsi="Noto Sans" w:cs="Noto Sans"/>
          <w:sz w:val="20"/>
          <w:szCs w:val="20"/>
        </w:rPr>
        <w:t>prie</w:t>
      </w:r>
      <w:proofErr w:type="spellEnd"/>
      <w:r w:rsidRPr="002E733B">
        <w:rPr>
          <w:rFonts w:ascii="Noto Sans" w:hAnsi="Noto Sans" w:cs="Noto Sans"/>
          <w:sz w:val="20"/>
          <w:szCs w:val="20"/>
        </w:rPr>
        <w:t>́.</w:t>
      </w:r>
      <w:proofErr w:type="spellStart"/>
      <w:r w:rsidRPr="002E733B">
        <w:rPr>
          <w:rFonts w:ascii="Noto Sans" w:hAnsi="Noto Sans" w:cs="Noto Sans"/>
          <w:sz w:val="20"/>
          <w:szCs w:val="20"/>
        </w:rPr>
        <w:t>e.s</w:t>
      </w:r>
      <w:proofErr w:type="spellEnd"/>
      <w:r w:rsidRPr="002E733B">
        <w:rPr>
          <w:rFonts w:ascii="Noto Sans" w:hAnsi="Noto Sans" w:cs="Noto Sans"/>
          <w:sz w:val="20"/>
          <w:szCs w:val="20"/>
        </w:rPr>
        <w:t xml:space="preserve"> de se tenir disponibles à cette </w:t>
      </w:r>
      <w:r w:rsidR="007D3A3F" w:rsidRPr="002E733B">
        <w:rPr>
          <w:rFonts w:ascii="Noto Sans" w:hAnsi="Noto Sans" w:cs="Noto Sans"/>
          <w:sz w:val="20"/>
          <w:szCs w:val="20"/>
        </w:rPr>
        <w:t>période</w:t>
      </w:r>
      <w:r w:rsidRPr="002E733B">
        <w:rPr>
          <w:rFonts w:ascii="Noto Sans" w:hAnsi="Noto Sans" w:cs="Noto Sans"/>
          <w:sz w:val="20"/>
          <w:szCs w:val="20"/>
        </w:rPr>
        <w:t xml:space="preserve">. </w:t>
      </w:r>
      <w:r w:rsidR="00EC53AB">
        <w:rPr>
          <w:rFonts w:ascii="Noto Sans" w:hAnsi="Noto Sans" w:cs="Noto Sans"/>
          <w:sz w:val="20"/>
          <w:szCs w:val="20"/>
        </w:rPr>
        <w:t xml:space="preserve">Lors de cette entrevue </w:t>
      </w:r>
      <w:proofErr w:type="spellStart"/>
      <w:r w:rsidR="00EC53AB">
        <w:rPr>
          <w:rFonts w:ascii="Noto Sans" w:hAnsi="Noto Sans" w:cs="Noto Sans"/>
          <w:sz w:val="20"/>
          <w:szCs w:val="20"/>
        </w:rPr>
        <w:t>le.a</w:t>
      </w:r>
      <w:proofErr w:type="spellEnd"/>
      <w:r w:rsidR="00EC53AB">
        <w:rPr>
          <w:rFonts w:ascii="Noto Sans" w:hAnsi="Noto Sans" w:cs="Noto Sans"/>
          <w:sz w:val="20"/>
          <w:szCs w:val="20"/>
        </w:rPr>
        <w:t xml:space="preserve"> </w:t>
      </w:r>
      <w:proofErr w:type="spellStart"/>
      <w:r w:rsidR="00EC53AB">
        <w:rPr>
          <w:rFonts w:ascii="Noto Sans" w:hAnsi="Noto Sans" w:cs="Noto Sans"/>
          <w:sz w:val="20"/>
          <w:szCs w:val="20"/>
        </w:rPr>
        <w:t>candidat.e</w:t>
      </w:r>
      <w:proofErr w:type="spellEnd"/>
      <w:r w:rsidR="00EC53AB">
        <w:rPr>
          <w:rFonts w:ascii="Noto Sans" w:hAnsi="Noto Sans" w:cs="Noto Sans"/>
          <w:sz w:val="20"/>
          <w:szCs w:val="20"/>
        </w:rPr>
        <w:t xml:space="preserve"> présentera son projet.</w:t>
      </w:r>
    </w:p>
    <w:p w14:paraId="13094AFB" w14:textId="45DC0774" w:rsidR="002E733B" w:rsidRPr="002E733B" w:rsidRDefault="007D3A3F" w:rsidP="002E733B">
      <w:pPr>
        <w:pStyle w:val="NormalWeb"/>
        <w:rPr>
          <w:rFonts w:ascii="Noto Sans" w:hAnsi="Noto Sans" w:cs="Noto Sans"/>
          <w:sz w:val="20"/>
          <w:szCs w:val="20"/>
        </w:rPr>
      </w:pPr>
      <w:r w:rsidRPr="002E733B">
        <w:rPr>
          <w:rFonts w:ascii="Noto Sans" w:hAnsi="Noto Sans" w:cs="Noto Sans"/>
          <w:sz w:val="20"/>
          <w:szCs w:val="20"/>
        </w:rPr>
        <w:t>Critères</w:t>
      </w:r>
      <w:r w:rsidR="002E733B" w:rsidRPr="002E733B">
        <w:rPr>
          <w:rFonts w:ascii="Noto Sans" w:hAnsi="Noto Sans" w:cs="Noto Sans"/>
          <w:sz w:val="20"/>
          <w:szCs w:val="20"/>
        </w:rPr>
        <w:t xml:space="preserve"> de la </w:t>
      </w:r>
      <w:r w:rsidRPr="002E733B">
        <w:rPr>
          <w:rFonts w:ascii="Noto Sans" w:hAnsi="Noto Sans" w:cs="Noto Sans"/>
          <w:sz w:val="20"/>
          <w:szCs w:val="20"/>
        </w:rPr>
        <w:t>sélection</w:t>
      </w:r>
      <w:r w:rsidR="002E733B" w:rsidRPr="002E733B">
        <w:rPr>
          <w:rFonts w:ascii="Noto Sans" w:hAnsi="Noto Sans" w:cs="Noto Sans"/>
          <w:sz w:val="20"/>
          <w:szCs w:val="20"/>
        </w:rPr>
        <w:t xml:space="preserve"> finale: classification au regard de la correspondance avec le profil attendu, eu </w:t>
      </w:r>
      <w:r w:rsidRPr="002E733B">
        <w:rPr>
          <w:rFonts w:ascii="Noto Sans" w:hAnsi="Noto Sans" w:cs="Noto Sans"/>
          <w:sz w:val="20"/>
          <w:szCs w:val="20"/>
        </w:rPr>
        <w:t>égard</w:t>
      </w:r>
      <w:r w:rsidR="002E733B" w:rsidRPr="002E733B">
        <w:rPr>
          <w:rFonts w:ascii="Noto Sans" w:hAnsi="Noto Sans" w:cs="Noto Sans"/>
          <w:sz w:val="20"/>
          <w:szCs w:val="20"/>
        </w:rPr>
        <w:t xml:space="preserve"> aux titres et </w:t>
      </w:r>
      <w:r w:rsidR="00EC53AB" w:rsidRPr="002E733B">
        <w:rPr>
          <w:rFonts w:ascii="Noto Sans" w:hAnsi="Noto Sans" w:cs="Noto Sans"/>
          <w:sz w:val="20"/>
          <w:szCs w:val="20"/>
        </w:rPr>
        <w:t>mérites</w:t>
      </w:r>
      <w:r w:rsidR="002E733B" w:rsidRPr="002E733B">
        <w:rPr>
          <w:rFonts w:ascii="Noto Sans" w:hAnsi="Noto Sans" w:cs="Noto Sans"/>
          <w:sz w:val="20"/>
          <w:szCs w:val="20"/>
        </w:rPr>
        <w:t xml:space="preserve">, </w:t>
      </w:r>
      <w:r w:rsidR="00EC53AB" w:rsidRPr="002E733B">
        <w:rPr>
          <w:rFonts w:ascii="Noto Sans" w:hAnsi="Noto Sans" w:cs="Noto Sans"/>
          <w:sz w:val="20"/>
          <w:szCs w:val="20"/>
        </w:rPr>
        <w:t>expériences</w:t>
      </w:r>
      <w:r w:rsidR="002E733B" w:rsidRPr="002E733B">
        <w:rPr>
          <w:rFonts w:ascii="Noto Sans" w:hAnsi="Noto Sans" w:cs="Noto Sans"/>
          <w:sz w:val="20"/>
          <w:szCs w:val="20"/>
        </w:rPr>
        <w:t xml:space="preserve"> et </w:t>
      </w:r>
      <w:r w:rsidR="00EC53AB">
        <w:rPr>
          <w:rFonts w:ascii="Noto Sans" w:hAnsi="Noto Sans" w:cs="Noto Sans"/>
          <w:sz w:val="20"/>
          <w:szCs w:val="20"/>
        </w:rPr>
        <w:t>qualité du projet exposé.</w:t>
      </w:r>
      <w:r w:rsidR="002E733B" w:rsidRPr="002E733B">
        <w:rPr>
          <w:rFonts w:ascii="Noto Sans" w:hAnsi="Noto Sans" w:cs="Noto Sans"/>
          <w:sz w:val="20"/>
          <w:szCs w:val="20"/>
        </w:rPr>
        <w:t xml:space="preserve"> </w:t>
      </w:r>
    </w:p>
    <w:p w14:paraId="668E3940" w14:textId="504369A3" w:rsidR="002E733B" w:rsidRPr="002E733B" w:rsidRDefault="002E733B" w:rsidP="002E733B">
      <w:pPr>
        <w:pStyle w:val="NormalWeb"/>
        <w:rPr>
          <w:rFonts w:ascii="Noto Sans" w:hAnsi="Noto Sans" w:cs="Noto Sans"/>
          <w:sz w:val="20"/>
          <w:szCs w:val="20"/>
        </w:rPr>
      </w:pPr>
      <w:r w:rsidRPr="002E733B">
        <w:rPr>
          <w:rFonts w:ascii="Noto Sans" w:hAnsi="Noto Sans" w:cs="Noto Sans"/>
          <w:sz w:val="20"/>
          <w:szCs w:val="20"/>
        </w:rPr>
        <w:t xml:space="preserve">Désignation par le Conseil d’Administration </w:t>
      </w:r>
      <w:r w:rsidR="006026C8">
        <w:rPr>
          <w:rFonts w:ascii="Noto Sans" w:hAnsi="Noto Sans" w:cs="Noto Sans"/>
          <w:sz w:val="20"/>
          <w:szCs w:val="20"/>
        </w:rPr>
        <w:t>courant du mois de juin</w:t>
      </w:r>
      <w:r w:rsidRPr="002E733B">
        <w:rPr>
          <w:rFonts w:ascii="Noto Sans" w:hAnsi="Noto Sans" w:cs="Noto Sans"/>
          <w:sz w:val="20"/>
          <w:szCs w:val="20"/>
        </w:rPr>
        <w:t xml:space="preserve"> 202</w:t>
      </w:r>
      <w:r>
        <w:rPr>
          <w:rFonts w:ascii="Noto Sans" w:hAnsi="Noto Sans" w:cs="Noto Sans"/>
          <w:sz w:val="20"/>
          <w:szCs w:val="20"/>
        </w:rPr>
        <w:t>3</w:t>
      </w:r>
      <w:r w:rsidRPr="002E733B">
        <w:rPr>
          <w:rFonts w:ascii="Noto Sans" w:hAnsi="Noto Sans" w:cs="Noto Sans"/>
          <w:sz w:val="20"/>
          <w:szCs w:val="20"/>
        </w:rPr>
        <w:t xml:space="preserve">. </w:t>
      </w:r>
    </w:p>
    <w:p w14:paraId="793743AF" w14:textId="63EDFC9C" w:rsidR="002E733B" w:rsidRPr="002E733B" w:rsidRDefault="002E733B" w:rsidP="002E733B">
      <w:pPr>
        <w:pStyle w:val="NormalWeb"/>
        <w:rPr>
          <w:rFonts w:ascii="Noto Sans" w:hAnsi="Noto Sans" w:cs="Noto Sans"/>
          <w:sz w:val="20"/>
          <w:szCs w:val="20"/>
        </w:rPr>
      </w:pPr>
      <w:r w:rsidRPr="002E733B">
        <w:rPr>
          <w:rFonts w:ascii="Noto Sans" w:hAnsi="Noto Sans" w:cs="Noto Sans"/>
          <w:b/>
          <w:bCs/>
          <w:sz w:val="20"/>
          <w:szCs w:val="20"/>
        </w:rPr>
        <w:t xml:space="preserve">Prise de fonction </w:t>
      </w:r>
      <w:r w:rsidR="007D3A3F">
        <w:rPr>
          <w:rFonts w:ascii="Noto Sans" w:hAnsi="Noto Sans" w:cs="Noto Sans"/>
          <w:b/>
          <w:bCs/>
          <w:sz w:val="20"/>
          <w:szCs w:val="20"/>
        </w:rPr>
        <w:t>au plus tard</w:t>
      </w:r>
      <w:r w:rsidRPr="002E733B">
        <w:rPr>
          <w:rFonts w:ascii="Noto Sans" w:hAnsi="Noto Sans" w:cs="Noto Sans"/>
          <w:b/>
          <w:bCs/>
          <w:sz w:val="20"/>
          <w:szCs w:val="20"/>
        </w:rPr>
        <w:t xml:space="preserve"> le </w:t>
      </w:r>
      <w:r>
        <w:rPr>
          <w:rFonts w:ascii="Noto Sans" w:hAnsi="Noto Sans" w:cs="Noto Sans"/>
          <w:b/>
          <w:bCs/>
          <w:sz w:val="20"/>
          <w:szCs w:val="20"/>
        </w:rPr>
        <w:t>1</w:t>
      </w:r>
      <w:r w:rsidRPr="002E733B">
        <w:rPr>
          <w:rFonts w:ascii="Noto Sans" w:hAnsi="Noto Sans" w:cs="Noto Sans"/>
          <w:b/>
          <w:bCs/>
          <w:sz w:val="20"/>
          <w:szCs w:val="20"/>
          <w:vertAlign w:val="superscript"/>
        </w:rPr>
        <w:t>er</w:t>
      </w:r>
      <w:r w:rsidR="006026C8">
        <w:rPr>
          <w:rFonts w:ascii="Noto Sans" w:hAnsi="Noto Sans" w:cs="Noto Sans"/>
          <w:b/>
          <w:bCs/>
          <w:sz w:val="20"/>
          <w:szCs w:val="20"/>
        </w:rPr>
        <w:t xml:space="preserve"> septembre</w:t>
      </w:r>
      <w:r w:rsidRPr="002E733B">
        <w:rPr>
          <w:rFonts w:ascii="Noto Sans" w:hAnsi="Noto Sans" w:cs="Noto Sans"/>
          <w:b/>
          <w:bCs/>
          <w:sz w:val="20"/>
          <w:szCs w:val="20"/>
        </w:rPr>
        <w:t xml:space="preserve"> 202</w:t>
      </w:r>
      <w:r>
        <w:rPr>
          <w:rFonts w:ascii="Noto Sans" w:hAnsi="Noto Sans" w:cs="Noto Sans"/>
          <w:b/>
          <w:bCs/>
          <w:sz w:val="20"/>
          <w:szCs w:val="20"/>
        </w:rPr>
        <w:t>3</w:t>
      </w:r>
      <w:r w:rsidRPr="002E733B">
        <w:rPr>
          <w:rFonts w:ascii="Noto Sans" w:hAnsi="Noto Sans" w:cs="Noto Sans"/>
          <w:b/>
          <w:bCs/>
          <w:sz w:val="20"/>
          <w:szCs w:val="20"/>
        </w:rPr>
        <w:t xml:space="preserve">. </w:t>
      </w:r>
    </w:p>
    <w:p w14:paraId="469EF70F" w14:textId="5B78CB12" w:rsidR="002E733B" w:rsidRPr="002E733B" w:rsidRDefault="002E733B">
      <w:pPr>
        <w:rPr>
          <w:rFonts w:ascii="Noto Sans" w:hAnsi="Noto Sans" w:cs="Noto Sans"/>
          <w:b/>
          <w:bCs/>
          <w:sz w:val="20"/>
          <w:szCs w:val="20"/>
        </w:rPr>
      </w:pPr>
    </w:p>
    <w:p w14:paraId="44135C76" w14:textId="587DCA8B" w:rsidR="002E733B" w:rsidRDefault="002E733B">
      <w:pPr>
        <w:rPr>
          <w:rFonts w:ascii="Noto Sans" w:hAnsi="Noto Sans" w:cs="Noto Sans"/>
          <w:b/>
          <w:bCs/>
          <w:sz w:val="20"/>
          <w:szCs w:val="20"/>
        </w:rPr>
      </w:pPr>
      <w:r w:rsidRPr="002E733B">
        <w:rPr>
          <w:rFonts w:ascii="Noto Sans" w:hAnsi="Noto Sans" w:cs="Noto Sans"/>
          <w:b/>
          <w:bCs/>
          <w:sz w:val="20"/>
          <w:szCs w:val="20"/>
        </w:rPr>
        <w:t>Infos</w:t>
      </w:r>
    </w:p>
    <w:p w14:paraId="6CD01C19" w14:textId="06D2D09D" w:rsidR="00C55E15" w:rsidRDefault="00C55E15">
      <w:pPr>
        <w:rPr>
          <w:rFonts w:ascii="Noto Sans" w:hAnsi="Noto Sans" w:cs="Noto Sans"/>
          <w:b/>
          <w:bCs/>
          <w:sz w:val="20"/>
          <w:szCs w:val="20"/>
        </w:rPr>
      </w:pPr>
    </w:p>
    <w:p w14:paraId="2EBA4AE8" w14:textId="4820B081" w:rsidR="00C55E15" w:rsidRPr="00EC53AB" w:rsidRDefault="00C55E15" w:rsidP="00EC53AB">
      <w:pPr>
        <w:pStyle w:val="PrformatHTML"/>
        <w:rPr>
          <w:color w:val="000000"/>
        </w:rPr>
      </w:pPr>
      <w:r>
        <w:rPr>
          <w:rFonts w:ascii="Noto Sans" w:hAnsi="Noto Sans" w:cs="Noto Sans"/>
          <w:b/>
          <w:bCs/>
        </w:rPr>
        <w:t xml:space="preserve">ASBL OFFICE DE TOURISME DE LESSINES – </w:t>
      </w:r>
      <w:proofErr w:type="spellStart"/>
      <w:r>
        <w:rPr>
          <w:rFonts w:ascii="Noto Sans" w:hAnsi="Noto Sans" w:cs="Noto Sans"/>
          <w:b/>
          <w:bCs/>
        </w:rPr>
        <w:t>Grand’Rue</w:t>
      </w:r>
      <w:proofErr w:type="spellEnd"/>
      <w:r>
        <w:rPr>
          <w:rFonts w:ascii="Noto Sans" w:hAnsi="Noto Sans" w:cs="Noto Sans"/>
          <w:b/>
          <w:bCs/>
        </w:rPr>
        <w:t xml:space="preserve"> 47 à 7860 LESSINES - email : </w:t>
      </w:r>
      <w:hyperlink r:id="rId6" w:history="1">
        <w:r w:rsidRPr="00CE5E06">
          <w:rPr>
            <w:rStyle w:val="Lienhypertexte"/>
            <w:rFonts w:ascii="Noto Sans" w:hAnsi="Noto Sans" w:cs="Noto Sans"/>
            <w:b/>
            <w:bCs/>
          </w:rPr>
          <w:t>info@notredamealarose.be</w:t>
        </w:r>
      </w:hyperlink>
      <w:r>
        <w:rPr>
          <w:rFonts w:ascii="Noto Sans" w:hAnsi="Noto Sans" w:cs="Noto Sans"/>
          <w:b/>
          <w:bCs/>
        </w:rPr>
        <w:t xml:space="preserve"> -  Tél 068/33.24.03</w:t>
      </w:r>
    </w:p>
    <w:sectPr w:rsidR="00C55E15" w:rsidRPr="00EC53AB" w:rsidSect="00C813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Bahnschrift Light"/>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771"/>
    <w:multiLevelType w:val="multilevel"/>
    <w:tmpl w:val="A7B6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87DB2"/>
    <w:multiLevelType w:val="hybridMultilevel"/>
    <w:tmpl w:val="DF6CC862"/>
    <w:lvl w:ilvl="0" w:tplc="E6C810F4">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E95B07"/>
    <w:multiLevelType w:val="multilevel"/>
    <w:tmpl w:val="E022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AB596C"/>
    <w:multiLevelType w:val="multilevel"/>
    <w:tmpl w:val="9166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6069A2"/>
    <w:multiLevelType w:val="multilevel"/>
    <w:tmpl w:val="4F668E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E73069"/>
    <w:multiLevelType w:val="hybridMultilevel"/>
    <w:tmpl w:val="610A2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3B7F77"/>
    <w:multiLevelType w:val="hybridMultilevel"/>
    <w:tmpl w:val="8EE8DC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1FD14FD"/>
    <w:multiLevelType w:val="multilevel"/>
    <w:tmpl w:val="C79AD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C7EAE"/>
    <w:multiLevelType w:val="hybridMultilevel"/>
    <w:tmpl w:val="7C206D4E"/>
    <w:lvl w:ilvl="0" w:tplc="C428EE1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CFA3B60"/>
    <w:multiLevelType w:val="multilevel"/>
    <w:tmpl w:val="419A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205659"/>
    <w:multiLevelType w:val="hybridMultilevel"/>
    <w:tmpl w:val="AD46C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7F5E32"/>
    <w:multiLevelType w:val="hybridMultilevel"/>
    <w:tmpl w:val="7DDCF848"/>
    <w:lvl w:ilvl="0" w:tplc="C428EE1E">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78036F9C"/>
    <w:multiLevelType w:val="hybridMultilevel"/>
    <w:tmpl w:val="DCD6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5F2C60"/>
    <w:multiLevelType w:val="multilevel"/>
    <w:tmpl w:val="3052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12"/>
  </w:num>
  <w:num w:numId="5">
    <w:abstractNumId w:val="6"/>
  </w:num>
  <w:num w:numId="6">
    <w:abstractNumId w:val="10"/>
  </w:num>
  <w:num w:numId="7">
    <w:abstractNumId w:val="11"/>
  </w:num>
  <w:num w:numId="8">
    <w:abstractNumId w:val="1"/>
  </w:num>
  <w:num w:numId="9">
    <w:abstractNumId w:val="8"/>
  </w:num>
  <w:num w:numId="10">
    <w:abstractNumId w:val="5"/>
  </w:num>
  <w:num w:numId="11">
    <w:abstractNumId w:val="2"/>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3B"/>
    <w:rsid w:val="002E733B"/>
    <w:rsid w:val="006026C8"/>
    <w:rsid w:val="00792687"/>
    <w:rsid w:val="007D3A3F"/>
    <w:rsid w:val="00B379D4"/>
    <w:rsid w:val="00BB695A"/>
    <w:rsid w:val="00BD61D3"/>
    <w:rsid w:val="00C47640"/>
    <w:rsid w:val="00C55E15"/>
    <w:rsid w:val="00E40B6D"/>
    <w:rsid w:val="00EC53AB"/>
    <w:rsid w:val="00F14F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733B"/>
    <w:pPr>
      <w:ind w:left="720"/>
      <w:contextualSpacing/>
    </w:pPr>
  </w:style>
  <w:style w:type="character" w:styleId="Marquedecommentaire">
    <w:name w:val="annotation reference"/>
    <w:basedOn w:val="Policepardfaut"/>
    <w:uiPriority w:val="99"/>
    <w:semiHidden/>
    <w:unhideWhenUsed/>
    <w:rsid w:val="002E733B"/>
    <w:rPr>
      <w:sz w:val="16"/>
      <w:szCs w:val="16"/>
    </w:rPr>
  </w:style>
  <w:style w:type="paragraph" w:styleId="Commentaire">
    <w:name w:val="annotation text"/>
    <w:basedOn w:val="Normal"/>
    <w:link w:val="CommentaireCar"/>
    <w:uiPriority w:val="99"/>
    <w:semiHidden/>
    <w:unhideWhenUsed/>
    <w:rsid w:val="002E733B"/>
    <w:rPr>
      <w:sz w:val="20"/>
      <w:szCs w:val="20"/>
    </w:rPr>
  </w:style>
  <w:style w:type="character" w:customStyle="1" w:styleId="CommentaireCar">
    <w:name w:val="Commentaire Car"/>
    <w:basedOn w:val="Policepardfaut"/>
    <w:link w:val="Commentaire"/>
    <w:uiPriority w:val="99"/>
    <w:semiHidden/>
    <w:rsid w:val="002E733B"/>
    <w:rPr>
      <w:sz w:val="20"/>
      <w:szCs w:val="20"/>
    </w:rPr>
  </w:style>
  <w:style w:type="paragraph" w:customStyle="1" w:styleId="default">
    <w:name w:val="default"/>
    <w:basedOn w:val="Normal"/>
    <w:rsid w:val="002E733B"/>
    <w:pPr>
      <w:spacing w:before="100" w:beforeAutospacing="1" w:after="100" w:afterAutospacing="1"/>
    </w:pPr>
    <w:rPr>
      <w:rFonts w:ascii="Times New Roman" w:eastAsia="Times New Roman" w:hAnsi="Times New Roman" w:cs="Times New Roman"/>
      <w:lang w:eastAsia="fr-BE"/>
    </w:rPr>
  </w:style>
  <w:style w:type="paragraph" w:styleId="NormalWeb">
    <w:name w:val="Normal (Web)"/>
    <w:basedOn w:val="Normal"/>
    <w:uiPriority w:val="99"/>
    <w:semiHidden/>
    <w:unhideWhenUsed/>
    <w:rsid w:val="002E733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C55E15"/>
    <w:rPr>
      <w:color w:val="0563C1" w:themeColor="hyperlink"/>
      <w:u w:val="single"/>
    </w:rPr>
  </w:style>
  <w:style w:type="character" w:customStyle="1" w:styleId="UnresolvedMention">
    <w:name w:val="Unresolved Mention"/>
    <w:basedOn w:val="Policepardfaut"/>
    <w:uiPriority w:val="99"/>
    <w:semiHidden/>
    <w:unhideWhenUsed/>
    <w:rsid w:val="00C55E15"/>
    <w:rPr>
      <w:color w:val="605E5C"/>
      <w:shd w:val="clear" w:color="auto" w:fill="E1DFDD"/>
    </w:rPr>
  </w:style>
  <w:style w:type="paragraph" w:styleId="PrformatHTML">
    <w:name w:val="HTML Preformatted"/>
    <w:basedOn w:val="Normal"/>
    <w:link w:val="PrformatHTMLCar"/>
    <w:uiPriority w:val="99"/>
    <w:unhideWhenUsed/>
    <w:rsid w:val="00C55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55E15"/>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733B"/>
    <w:pPr>
      <w:ind w:left="720"/>
      <w:contextualSpacing/>
    </w:pPr>
  </w:style>
  <w:style w:type="character" w:styleId="Marquedecommentaire">
    <w:name w:val="annotation reference"/>
    <w:basedOn w:val="Policepardfaut"/>
    <w:uiPriority w:val="99"/>
    <w:semiHidden/>
    <w:unhideWhenUsed/>
    <w:rsid w:val="002E733B"/>
    <w:rPr>
      <w:sz w:val="16"/>
      <w:szCs w:val="16"/>
    </w:rPr>
  </w:style>
  <w:style w:type="paragraph" w:styleId="Commentaire">
    <w:name w:val="annotation text"/>
    <w:basedOn w:val="Normal"/>
    <w:link w:val="CommentaireCar"/>
    <w:uiPriority w:val="99"/>
    <w:semiHidden/>
    <w:unhideWhenUsed/>
    <w:rsid w:val="002E733B"/>
    <w:rPr>
      <w:sz w:val="20"/>
      <w:szCs w:val="20"/>
    </w:rPr>
  </w:style>
  <w:style w:type="character" w:customStyle="1" w:styleId="CommentaireCar">
    <w:name w:val="Commentaire Car"/>
    <w:basedOn w:val="Policepardfaut"/>
    <w:link w:val="Commentaire"/>
    <w:uiPriority w:val="99"/>
    <w:semiHidden/>
    <w:rsid w:val="002E733B"/>
    <w:rPr>
      <w:sz w:val="20"/>
      <w:szCs w:val="20"/>
    </w:rPr>
  </w:style>
  <w:style w:type="paragraph" w:customStyle="1" w:styleId="default">
    <w:name w:val="default"/>
    <w:basedOn w:val="Normal"/>
    <w:rsid w:val="002E733B"/>
    <w:pPr>
      <w:spacing w:before="100" w:beforeAutospacing="1" w:after="100" w:afterAutospacing="1"/>
    </w:pPr>
    <w:rPr>
      <w:rFonts w:ascii="Times New Roman" w:eastAsia="Times New Roman" w:hAnsi="Times New Roman" w:cs="Times New Roman"/>
      <w:lang w:eastAsia="fr-BE"/>
    </w:rPr>
  </w:style>
  <w:style w:type="paragraph" w:styleId="NormalWeb">
    <w:name w:val="Normal (Web)"/>
    <w:basedOn w:val="Normal"/>
    <w:uiPriority w:val="99"/>
    <w:semiHidden/>
    <w:unhideWhenUsed/>
    <w:rsid w:val="002E733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C55E15"/>
    <w:rPr>
      <w:color w:val="0563C1" w:themeColor="hyperlink"/>
      <w:u w:val="single"/>
    </w:rPr>
  </w:style>
  <w:style w:type="character" w:customStyle="1" w:styleId="UnresolvedMention">
    <w:name w:val="Unresolved Mention"/>
    <w:basedOn w:val="Policepardfaut"/>
    <w:uiPriority w:val="99"/>
    <w:semiHidden/>
    <w:unhideWhenUsed/>
    <w:rsid w:val="00C55E15"/>
    <w:rPr>
      <w:color w:val="605E5C"/>
      <w:shd w:val="clear" w:color="auto" w:fill="E1DFDD"/>
    </w:rPr>
  </w:style>
  <w:style w:type="paragraph" w:styleId="PrformatHTML">
    <w:name w:val="HTML Preformatted"/>
    <w:basedOn w:val="Normal"/>
    <w:link w:val="PrformatHTMLCar"/>
    <w:uiPriority w:val="99"/>
    <w:unhideWhenUsed/>
    <w:rsid w:val="00C55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C55E15"/>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7652">
      <w:bodyDiv w:val="1"/>
      <w:marLeft w:val="0"/>
      <w:marRight w:val="0"/>
      <w:marTop w:val="0"/>
      <w:marBottom w:val="0"/>
      <w:divBdr>
        <w:top w:val="none" w:sz="0" w:space="0" w:color="auto"/>
        <w:left w:val="none" w:sz="0" w:space="0" w:color="auto"/>
        <w:bottom w:val="none" w:sz="0" w:space="0" w:color="auto"/>
        <w:right w:val="none" w:sz="0" w:space="0" w:color="auto"/>
      </w:divBdr>
      <w:divsChild>
        <w:div w:id="1654599817">
          <w:marLeft w:val="0"/>
          <w:marRight w:val="0"/>
          <w:marTop w:val="0"/>
          <w:marBottom w:val="0"/>
          <w:divBdr>
            <w:top w:val="none" w:sz="0" w:space="0" w:color="auto"/>
            <w:left w:val="none" w:sz="0" w:space="0" w:color="auto"/>
            <w:bottom w:val="none" w:sz="0" w:space="0" w:color="auto"/>
            <w:right w:val="none" w:sz="0" w:space="0" w:color="auto"/>
          </w:divBdr>
          <w:divsChild>
            <w:div w:id="17317718">
              <w:marLeft w:val="0"/>
              <w:marRight w:val="0"/>
              <w:marTop w:val="0"/>
              <w:marBottom w:val="0"/>
              <w:divBdr>
                <w:top w:val="none" w:sz="0" w:space="0" w:color="auto"/>
                <w:left w:val="none" w:sz="0" w:space="0" w:color="auto"/>
                <w:bottom w:val="none" w:sz="0" w:space="0" w:color="auto"/>
                <w:right w:val="none" w:sz="0" w:space="0" w:color="auto"/>
              </w:divBdr>
              <w:divsChild>
                <w:div w:id="3531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10870">
      <w:bodyDiv w:val="1"/>
      <w:marLeft w:val="0"/>
      <w:marRight w:val="0"/>
      <w:marTop w:val="0"/>
      <w:marBottom w:val="0"/>
      <w:divBdr>
        <w:top w:val="none" w:sz="0" w:space="0" w:color="auto"/>
        <w:left w:val="none" w:sz="0" w:space="0" w:color="auto"/>
        <w:bottom w:val="none" w:sz="0" w:space="0" w:color="auto"/>
        <w:right w:val="none" w:sz="0" w:space="0" w:color="auto"/>
      </w:divBdr>
      <w:divsChild>
        <w:div w:id="332614726">
          <w:marLeft w:val="0"/>
          <w:marRight w:val="0"/>
          <w:marTop w:val="0"/>
          <w:marBottom w:val="0"/>
          <w:divBdr>
            <w:top w:val="none" w:sz="0" w:space="0" w:color="auto"/>
            <w:left w:val="none" w:sz="0" w:space="0" w:color="auto"/>
            <w:bottom w:val="none" w:sz="0" w:space="0" w:color="auto"/>
            <w:right w:val="none" w:sz="0" w:space="0" w:color="auto"/>
          </w:divBdr>
          <w:divsChild>
            <w:div w:id="812873463">
              <w:marLeft w:val="0"/>
              <w:marRight w:val="0"/>
              <w:marTop w:val="0"/>
              <w:marBottom w:val="0"/>
              <w:divBdr>
                <w:top w:val="none" w:sz="0" w:space="0" w:color="auto"/>
                <w:left w:val="none" w:sz="0" w:space="0" w:color="auto"/>
                <w:bottom w:val="none" w:sz="0" w:space="0" w:color="auto"/>
                <w:right w:val="none" w:sz="0" w:space="0" w:color="auto"/>
              </w:divBdr>
              <w:divsChild>
                <w:div w:id="17826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68677">
      <w:bodyDiv w:val="1"/>
      <w:marLeft w:val="0"/>
      <w:marRight w:val="0"/>
      <w:marTop w:val="0"/>
      <w:marBottom w:val="0"/>
      <w:divBdr>
        <w:top w:val="none" w:sz="0" w:space="0" w:color="auto"/>
        <w:left w:val="none" w:sz="0" w:space="0" w:color="auto"/>
        <w:bottom w:val="none" w:sz="0" w:space="0" w:color="auto"/>
        <w:right w:val="none" w:sz="0" w:space="0" w:color="auto"/>
      </w:divBdr>
    </w:div>
    <w:div w:id="1273322537">
      <w:bodyDiv w:val="1"/>
      <w:marLeft w:val="0"/>
      <w:marRight w:val="0"/>
      <w:marTop w:val="0"/>
      <w:marBottom w:val="0"/>
      <w:divBdr>
        <w:top w:val="none" w:sz="0" w:space="0" w:color="auto"/>
        <w:left w:val="none" w:sz="0" w:space="0" w:color="auto"/>
        <w:bottom w:val="none" w:sz="0" w:space="0" w:color="auto"/>
        <w:right w:val="none" w:sz="0" w:space="0" w:color="auto"/>
      </w:divBdr>
      <w:divsChild>
        <w:div w:id="393548133">
          <w:marLeft w:val="0"/>
          <w:marRight w:val="0"/>
          <w:marTop w:val="0"/>
          <w:marBottom w:val="0"/>
          <w:divBdr>
            <w:top w:val="none" w:sz="0" w:space="0" w:color="auto"/>
            <w:left w:val="none" w:sz="0" w:space="0" w:color="auto"/>
            <w:bottom w:val="none" w:sz="0" w:space="0" w:color="auto"/>
            <w:right w:val="none" w:sz="0" w:space="0" w:color="auto"/>
          </w:divBdr>
          <w:divsChild>
            <w:div w:id="207912853">
              <w:marLeft w:val="0"/>
              <w:marRight w:val="0"/>
              <w:marTop w:val="0"/>
              <w:marBottom w:val="0"/>
              <w:divBdr>
                <w:top w:val="none" w:sz="0" w:space="0" w:color="auto"/>
                <w:left w:val="none" w:sz="0" w:space="0" w:color="auto"/>
                <w:bottom w:val="none" w:sz="0" w:space="0" w:color="auto"/>
                <w:right w:val="none" w:sz="0" w:space="0" w:color="auto"/>
              </w:divBdr>
              <w:divsChild>
                <w:div w:id="2069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83304">
      <w:bodyDiv w:val="1"/>
      <w:marLeft w:val="0"/>
      <w:marRight w:val="0"/>
      <w:marTop w:val="0"/>
      <w:marBottom w:val="0"/>
      <w:divBdr>
        <w:top w:val="none" w:sz="0" w:space="0" w:color="auto"/>
        <w:left w:val="none" w:sz="0" w:space="0" w:color="auto"/>
        <w:bottom w:val="none" w:sz="0" w:space="0" w:color="auto"/>
        <w:right w:val="none" w:sz="0" w:space="0" w:color="auto"/>
      </w:divBdr>
      <w:divsChild>
        <w:div w:id="1458136517">
          <w:marLeft w:val="0"/>
          <w:marRight w:val="0"/>
          <w:marTop w:val="0"/>
          <w:marBottom w:val="0"/>
          <w:divBdr>
            <w:top w:val="none" w:sz="0" w:space="0" w:color="auto"/>
            <w:left w:val="none" w:sz="0" w:space="0" w:color="auto"/>
            <w:bottom w:val="none" w:sz="0" w:space="0" w:color="auto"/>
            <w:right w:val="none" w:sz="0" w:space="0" w:color="auto"/>
          </w:divBdr>
          <w:divsChild>
            <w:div w:id="697509142">
              <w:marLeft w:val="0"/>
              <w:marRight w:val="0"/>
              <w:marTop w:val="0"/>
              <w:marBottom w:val="0"/>
              <w:divBdr>
                <w:top w:val="none" w:sz="0" w:space="0" w:color="auto"/>
                <w:left w:val="none" w:sz="0" w:space="0" w:color="auto"/>
                <w:bottom w:val="none" w:sz="0" w:space="0" w:color="auto"/>
                <w:right w:val="none" w:sz="0" w:space="0" w:color="auto"/>
              </w:divBdr>
              <w:divsChild>
                <w:div w:id="7645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tredamealarose.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6150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WITTENBERG</dc:creator>
  <cp:lastModifiedBy>Carine</cp:lastModifiedBy>
  <cp:revision>2</cp:revision>
  <dcterms:created xsi:type="dcterms:W3CDTF">2023-03-03T14:00:00Z</dcterms:created>
  <dcterms:modified xsi:type="dcterms:W3CDTF">2023-03-03T14:00:00Z</dcterms:modified>
</cp:coreProperties>
</file>